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Ind w:w="-572" w:type="dxa"/>
        <w:tblLook w:val="04A0" w:firstRow="1" w:lastRow="0" w:firstColumn="1" w:lastColumn="0" w:noHBand="0" w:noVBand="1"/>
      </w:tblPr>
      <w:tblGrid>
        <w:gridCol w:w="1329"/>
        <w:gridCol w:w="3661"/>
        <w:gridCol w:w="6917"/>
        <w:gridCol w:w="1134"/>
        <w:gridCol w:w="1843"/>
      </w:tblGrid>
      <w:tr w:rsidR="00AC450F" w:rsidRPr="00602A3F" w14:paraId="312FA500" w14:textId="77777777" w:rsidTr="00685ED4">
        <w:tc>
          <w:tcPr>
            <w:tcW w:w="1329" w:type="dxa"/>
          </w:tcPr>
          <w:p w14:paraId="143432CC" w14:textId="77777777" w:rsidR="007F03F5" w:rsidRPr="00AC450F" w:rsidRDefault="00602A3F" w:rsidP="00AC450F">
            <w:pPr>
              <w:jc w:val="center"/>
              <w:rPr>
                <w:rFonts w:cstheme="minorHAnsi"/>
                <w:b/>
                <w:bCs/>
                <w:sz w:val="20"/>
                <w:szCs w:val="20"/>
              </w:rPr>
            </w:pPr>
            <w:r w:rsidRPr="00AC450F">
              <w:rPr>
                <w:rFonts w:cstheme="minorHAnsi"/>
                <w:b/>
                <w:bCs/>
                <w:sz w:val="20"/>
                <w:szCs w:val="20"/>
              </w:rPr>
              <w:t>FP/ByW/BrW</w:t>
            </w:r>
          </w:p>
          <w:p w14:paraId="318D7116" w14:textId="77777777" w:rsidR="00602A3F" w:rsidRPr="00602A3F" w:rsidRDefault="00602A3F" w:rsidP="00AC450F">
            <w:pPr>
              <w:jc w:val="center"/>
              <w:rPr>
                <w:rFonts w:cstheme="minorHAnsi"/>
                <w:b/>
                <w:bCs/>
                <w:sz w:val="28"/>
                <w:szCs w:val="28"/>
              </w:rPr>
            </w:pPr>
            <w:r w:rsidRPr="00AC450F">
              <w:rPr>
                <w:rFonts w:cstheme="minorHAnsi"/>
                <w:b/>
                <w:bCs/>
                <w:sz w:val="20"/>
                <w:szCs w:val="20"/>
              </w:rPr>
              <w:t>Number</w:t>
            </w:r>
          </w:p>
        </w:tc>
        <w:tc>
          <w:tcPr>
            <w:tcW w:w="3661" w:type="dxa"/>
          </w:tcPr>
          <w:p w14:paraId="1A381C95" w14:textId="12D3EE62" w:rsidR="007F03F5" w:rsidRPr="00602A3F" w:rsidRDefault="00602A3F" w:rsidP="00AC450F">
            <w:pPr>
              <w:jc w:val="center"/>
              <w:rPr>
                <w:rFonts w:cstheme="minorHAnsi"/>
                <w:b/>
                <w:bCs/>
                <w:sz w:val="28"/>
                <w:szCs w:val="28"/>
              </w:rPr>
            </w:pPr>
            <w:r w:rsidRPr="00602A3F">
              <w:rPr>
                <w:rFonts w:cstheme="minorHAnsi"/>
                <w:b/>
                <w:bCs/>
                <w:sz w:val="28"/>
                <w:szCs w:val="28"/>
              </w:rPr>
              <w:t>Location</w:t>
            </w:r>
            <w:r>
              <w:rPr>
                <w:rFonts w:cstheme="minorHAnsi"/>
                <w:b/>
                <w:bCs/>
                <w:sz w:val="28"/>
                <w:szCs w:val="28"/>
              </w:rPr>
              <w:t xml:space="preserve"> </w:t>
            </w:r>
          </w:p>
        </w:tc>
        <w:tc>
          <w:tcPr>
            <w:tcW w:w="6917" w:type="dxa"/>
          </w:tcPr>
          <w:p w14:paraId="75AD2D75" w14:textId="77777777" w:rsidR="007F03F5" w:rsidRPr="00602A3F" w:rsidRDefault="00602A3F" w:rsidP="00AC450F">
            <w:pPr>
              <w:jc w:val="center"/>
              <w:rPr>
                <w:rFonts w:cstheme="minorHAnsi"/>
                <w:b/>
                <w:bCs/>
                <w:sz w:val="28"/>
                <w:szCs w:val="28"/>
              </w:rPr>
            </w:pPr>
            <w:r w:rsidRPr="00602A3F">
              <w:rPr>
                <w:rFonts w:cstheme="minorHAnsi"/>
                <w:b/>
                <w:bCs/>
                <w:sz w:val="28"/>
                <w:szCs w:val="28"/>
              </w:rPr>
              <w:t>Description of Action</w:t>
            </w:r>
          </w:p>
        </w:tc>
        <w:tc>
          <w:tcPr>
            <w:tcW w:w="1134" w:type="dxa"/>
          </w:tcPr>
          <w:p w14:paraId="0FB5DD97" w14:textId="77777777" w:rsidR="007F03F5" w:rsidRPr="002E2D98" w:rsidRDefault="00602A3F" w:rsidP="00AC450F">
            <w:pPr>
              <w:jc w:val="center"/>
              <w:rPr>
                <w:rFonts w:cstheme="minorHAnsi"/>
                <w:sz w:val="20"/>
                <w:szCs w:val="20"/>
              </w:rPr>
            </w:pPr>
            <w:r w:rsidRPr="002E2D98">
              <w:rPr>
                <w:rFonts w:cstheme="minorHAnsi"/>
                <w:b/>
                <w:bCs/>
                <w:sz w:val="20"/>
                <w:szCs w:val="20"/>
              </w:rPr>
              <w:t>Date &amp; Ref. Number if Reported</w:t>
            </w:r>
          </w:p>
        </w:tc>
        <w:tc>
          <w:tcPr>
            <w:tcW w:w="1843" w:type="dxa"/>
          </w:tcPr>
          <w:p w14:paraId="4F02958A" w14:textId="77777777" w:rsidR="007F03F5" w:rsidRPr="00AC450F" w:rsidRDefault="00602A3F" w:rsidP="00AC450F">
            <w:pPr>
              <w:jc w:val="center"/>
              <w:rPr>
                <w:rFonts w:cstheme="minorHAnsi"/>
                <w:b/>
                <w:bCs/>
                <w:sz w:val="24"/>
                <w:szCs w:val="24"/>
              </w:rPr>
            </w:pPr>
            <w:r w:rsidRPr="00AC450F">
              <w:rPr>
                <w:rFonts w:cstheme="minorHAnsi"/>
                <w:b/>
                <w:bCs/>
                <w:sz w:val="24"/>
                <w:szCs w:val="24"/>
              </w:rPr>
              <w:t>Follow-Up</w:t>
            </w:r>
          </w:p>
        </w:tc>
      </w:tr>
      <w:tr w:rsidR="00AC450F" w:rsidRPr="00602A3F" w14:paraId="00AC3903" w14:textId="77777777" w:rsidTr="00685ED4">
        <w:tc>
          <w:tcPr>
            <w:tcW w:w="1329" w:type="dxa"/>
          </w:tcPr>
          <w:p w14:paraId="0BD9D0FD" w14:textId="77777777" w:rsidR="006D20F4" w:rsidRDefault="00602A3F">
            <w:pPr>
              <w:rPr>
                <w:rFonts w:cstheme="minorHAnsi"/>
                <w:sz w:val="28"/>
                <w:szCs w:val="28"/>
              </w:rPr>
            </w:pPr>
            <w:r>
              <w:rPr>
                <w:rFonts w:cstheme="minorHAnsi"/>
                <w:sz w:val="28"/>
                <w:szCs w:val="28"/>
              </w:rPr>
              <w:t>FP</w:t>
            </w:r>
            <w:r w:rsidR="00AC450F">
              <w:rPr>
                <w:rFonts w:cstheme="minorHAnsi"/>
                <w:sz w:val="28"/>
                <w:szCs w:val="28"/>
              </w:rPr>
              <w:t>1</w:t>
            </w:r>
          </w:p>
          <w:p w14:paraId="3E33212C" w14:textId="77777777" w:rsidR="007F03F5" w:rsidRPr="00602A3F" w:rsidRDefault="00AC450F">
            <w:pPr>
              <w:rPr>
                <w:rFonts w:cstheme="minorHAnsi"/>
                <w:sz w:val="28"/>
                <w:szCs w:val="28"/>
              </w:rPr>
            </w:pPr>
            <w:r w:rsidRPr="0075598B">
              <w:rPr>
                <w:rFonts w:cstheme="minorHAnsi"/>
                <w:sz w:val="20"/>
                <w:szCs w:val="20"/>
              </w:rPr>
              <w:t>short</w:t>
            </w:r>
          </w:p>
        </w:tc>
        <w:tc>
          <w:tcPr>
            <w:tcW w:w="3661" w:type="dxa"/>
          </w:tcPr>
          <w:p w14:paraId="7BA4657B" w14:textId="63694EEA" w:rsidR="00C85614" w:rsidRPr="00602A3F" w:rsidRDefault="00860D4B" w:rsidP="00B14EB7">
            <w:pPr>
              <w:rPr>
                <w:rFonts w:cstheme="minorHAnsi"/>
                <w:sz w:val="28"/>
                <w:szCs w:val="28"/>
              </w:rPr>
            </w:pPr>
            <w:r>
              <w:rPr>
                <w:rFonts w:cstheme="minorHAnsi"/>
                <w:sz w:val="20"/>
                <w:szCs w:val="20"/>
              </w:rPr>
              <w:t>Bombose Frm bldngs.Across lane.Diag across Westwinds gdn.</w:t>
            </w:r>
          </w:p>
        </w:tc>
        <w:tc>
          <w:tcPr>
            <w:tcW w:w="6917" w:type="dxa"/>
          </w:tcPr>
          <w:p w14:paraId="6CD61060" w14:textId="1CD6AD16" w:rsidR="00B14EB7" w:rsidRPr="00B14EB7" w:rsidRDefault="00B14EB7" w:rsidP="00B14EB7">
            <w:pPr>
              <w:tabs>
                <w:tab w:val="left" w:pos="1140"/>
              </w:tabs>
              <w:jc w:val="center"/>
              <w:rPr>
                <w:rFonts w:cstheme="minorHAnsi"/>
                <w:sz w:val="28"/>
                <w:szCs w:val="28"/>
              </w:rPr>
            </w:pPr>
            <w:r>
              <w:rPr>
                <w:rFonts w:cstheme="minorHAnsi"/>
                <w:sz w:val="28"/>
                <w:szCs w:val="28"/>
              </w:rPr>
              <w:t>Blocked off by landowner.</w:t>
            </w:r>
          </w:p>
        </w:tc>
        <w:tc>
          <w:tcPr>
            <w:tcW w:w="1134" w:type="dxa"/>
          </w:tcPr>
          <w:p w14:paraId="6B3F13E8" w14:textId="77777777" w:rsidR="007F03F5" w:rsidRPr="00602A3F" w:rsidRDefault="007F03F5">
            <w:pPr>
              <w:rPr>
                <w:rFonts w:cstheme="minorHAnsi"/>
                <w:sz w:val="28"/>
                <w:szCs w:val="28"/>
              </w:rPr>
            </w:pPr>
          </w:p>
        </w:tc>
        <w:tc>
          <w:tcPr>
            <w:tcW w:w="1843" w:type="dxa"/>
          </w:tcPr>
          <w:p w14:paraId="6DEB8DCF" w14:textId="77777777" w:rsidR="007F03F5" w:rsidRPr="00602A3F" w:rsidRDefault="007F03F5">
            <w:pPr>
              <w:rPr>
                <w:rFonts w:cstheme="minorHAnsi"/>
                <w:sz w:val="28"/>
                <w:szCs w:val="28"/>
              </w:rPr>
            </w:pPr>
          </w:p>
        </w:tc>
      </w:tr>
      <w:tr w:rsidR="00AC450F" w:rsidRPr="00602A3F" w14:paraId="43E5302B" w14:textId="77777777" w:rsidTr="00685ED4">
        <w:tc>
          <w:tcPr>
            <w:tcW w:w="1329" w:type="dxa"/>
          </w:tcPr>
          <w:p w14:paraId="6A13D079" w14:textId="77777777" w:rsidR="006D20F4" w:rsidRDefault="00C85614">
            <w:pPr>
              <w:rPr>
                <w:rFonts w:cstheme="minorHAnsi"/>
                <w:sz w:val="28"/>
                <w:szCs w:val="28"/>
              </w:rPr>
            </w:pPr>
            <w:r>
              <w:rPr>
                <w:rFonts w:cstheme="minorHAnsi"/>
                <w:sz w:val="28"/>
                <w:szCs w:val="28"/>
              </w:rPr>
              <w:t>FP2</w:t>
            </w:r>
          </w:p>
          <w:p w14:paraId="1531AE7E" w14:textId="77777777" w:rsidR="00602A3F" w:rsidRDefault="00C85614">
            <w:pPr>
              <w:rPr>
                <w:rFonts w:cstheme="minorHAnsi"/>
                <w:sz w:val="28"/>
                <w:szCs w:val="28"/>
              </w:rPr>
            </w:pPr>
            <w:r w:rsidRPr="0075598B">
              <w:rPr>
                <w:rFonts w:cstheme="minorHAnsi"/>
                <w:sz w:val="20"/>
                <w:szCs w:val="20"/>
              </w:rPr>
              <w:t>short</w:t>
            </w:r>
          </w:p>
        </w:tc>
        <w:tc>
          <w:tcPr>
            <w:tcW w:w="3661" w:type="dxa"/>
          </w:tcPr>
          <w:p w14:paraId="1D9AADBD" w14:textId="0C0AF6F0" w:rsidR="00C85614" w:rsidRPr="00B45CC0" w:rsidRDefault="00B45CC0" w:rsidP="00B14EB7">
            <w:pPr>
              <w:rPr>
                <w:rFonts w:cstheme="minorHAnsi"/>
                <w:sz w:val="20"/>
                <w:szCs w:val="20"/>
              </w:rPr>
            </w:pPr>
            <w:r>
              <w:rPr>
                <w:rFonts w:cstheme="minorHAnsi"/>
                <w:sz w:val="20"/>
                <w:szCs w:val="20"/>
              </w:rPr>
              <w:t>Lft. off Lam. Hill.</w:t>
            </w:r>
            <w:r w:rsidR="00FE62DB">
              <w:rPr>
                <w:rFonts w:cstheme="minorHAnsi"/>
                <w:sz w:val="20"/>
                <w:szCs w:val="20"/>
              </w:rPr>
              <w:t xml:space="preserve"> Rt</w:t>
            </w:r>
            <w:r>
              <w:rPr>
                <w:rFonts w:cstheme="minorHAnsi"/>
                <w:sz w:val="20"/>
                <w:szCs w:val="20"/>
              </w:rPr>
              <w:t>.</w:t>
            </w:r>
            <w:r w:rsidR="00FE62DB">
              <w:rPr>
                <w:rFonts w:cstheme="minorHAnsi"/>
                <w:sz w:val="20"/>
                <w:szCs w:val="20"/>
              </w:rPr>
              <w:t xml:space="preserve"> </w:t>
            </w:r>
            <w:r>
              <w:rPr>
                <w:rFonts w:cstheme="minorHAnsi"/>
                <w:sz w:val="20"/>
                <w:szCs w:val="20"/>
              </w:rPr>
              <w:t>of Bmbse.Lane.Gateway only</w:t>
            </w:r>
          </w:p>
        </w:tc>
        <w:tc>
          <w:tcPr>
            <w:tcW w:w="6917" w:type="dxa"/>
          </w:tcPr>
          <w:p w14:paraId="5207F71D" w14:textId="09EE06F3" w:rsidR="00602A3F" w:rsidRPr="00602A3F" w:rsidRDefault="00D06850" w:rsidP="00D06850">
            <w:pPr>
              <w:tabs>
                <w:tab w:val="left" w:pos="1740"/>
              </w:tabs>
              <w:jc w:val="both"/>
              <w:rPr>
                <w:rFonts w:cstheme="minorHAnsi"/>
                <w:sz w:val="28"/>
                <w:szCs w:val="28"/>
              </w:rPr>
            </w:pPr>
            <w:r>
              <w:rPr>
                <w:rFonts w:cstheme="minorHAnsi"/>
                <w:sz w:val="28"/>
                <w:szCs w:val="28"/>
              </w:rPr>
              <w:t xml:space="preserve">Checked and cleared as necessary by fellow councillor. </w:t>
            </w:r>
          </w:p>
        </w:tc>
        <w:tc>
          <w:tcPr>
            <w:tcW w:w="1134" w:type="dxa"/>
          </w:tcPr>
          <w:p w14:paraId="169FEA01" w14:textId="77777777" w:rsidR="00602A3F" w:rsidRPr="00602A3F" w:rsidRDefault="00602A3F">
            <w:pPr>
              <w:rPr>
                <w:rFonts w:cstheme="minorHAnsi"/>
                <w:sz w:val="28"/>
                <w:szCs w:val="28"/>
              </w:rPr>
            </w:pPr>
          </w:p>
        </w:tc>
        <w:tc>
          <w:tcPr>
            <w:tcW w:w="1843" w:type="dxa"/>
          </w:tcPr>
          <w:p w14:paraId="0FE0F35F" w14:textId="77777777" w:rsidR="00602A3F" w:rsidRPr="00602A3F" w:rsidRDefault="00602A3F">
            <w:pPr>
              <w:rPr>
                <w:rFonts w:cstheme="minorHAnsi"/>
                <w:sz w:val="28"/>
                <w:szCs w:val="28"/>
              </w:rPr>
            </w:pPr>
          </w:p>
        </w:tc>
      </w:tr>
      <w:tr w:rsidR="00AC450F" w:rsidRPr="00602A3F" w14:paraId="4AE7FD38" w14:textId="77777777" w:rsidTr="00685ED4">
        <w:tc>
          <w:tcPr>
            <w:tcW w:w="1329" w:type="dxa"/>
          </w:tcPr>
          <w:p w14:paraId="4A75C55A" w14:textId="77777777" w:rsidR="006D20F4" w:rsidRDefault="00C85614">
            <w:pPr>
              <w:rPr>
                <w:rFonts w:cstheme="minorHAnsi"/>
                <w:sz w:val="28"/>
                <w:szCs w:val="28"/>
              </w:rPr>
            </w:pPr>
            <w:r>
              <w:rPr>
                <w:rFonts w:cstheme="minorHAnsi"/>
                <w:sz w:val="28"/>
                <w:szCs w:val="28"/>
              </w:rPr>
              <w:t>FP3</w:t>
            </w:r>
          </w:p>
          <w:p w14:paraId="2320DE78" w14:textId="77777777" w:rsidR="00602A3F" w:rsidRDefault="00C85614">
            <w:pPr>
              <w:rPr>
                <w:rFonts w:cstheme="minorHAnsi"/>
                <w:sz w:val="28"/>
                <w:szCs w:val="28"/>
              </w:rPr>
            </w:pPr>
            <w:r w:rsidRPr="0075598B">
              <w:rPr>
                <w:rFonts w:cstheme="minorHAnsi"/>
                <w:sz w:val="20"/>
                <w:szCs w:val="20"/>
              </w:rPr>
              <w:t>short</w:t>
            </w:r>
          </w:p>
        </w:tc>
        <w:tc>
          <w:tcPr>
            <w:tcW w:w="3661" w:type="dxa"/>
          </w:tcPr>
          <w:p w14:paraId="6D8DE0BD" w14:textId="6F0D6F16" w:rsidR="00C85614" w:rsidRPr="00B45CC0" w:rsidRDefault="00B45CC0" w:rsidP="00B14EB7">
            <w:pPr>
              <w:rPr>
                <w:rFonts w:cstheme="minorHAnsi"/>
                <w:sz w:val="20"/>
                <w:szCs w:val="20"/>
              </w:rPr>
            </w:pPr>
            <w:r>
              <w:rPr>
                <w:rFonts w:cstheme="minorHAnsi"/>
                <w:sz w:val="20"/>
                <w:szCs w:val="20"/>
              </w:rPr>
              <w:t>Lft. off Lam. Hill.</w:t>
            </w:r>
            <w:r w:rsidR="00FE62DB">
              <w:rPr>
                <w:rFonts w:cstheme="minorHAnsi"/>
                <w:sz w:val="20"/>
                <w:szCs w:val="20"/>
              </w:rPr>
              <w:t xml:space="preserve"> </w:t>
            </w:r>
            <w:r>
              <w:rPr>
                <w:rFonts w:cstheme="minorHAnsi"/>
                <w:sz w:val="20"/>
                <w:szCs w:val="20"/>
              </w:rPr>
              <w:t>Lft. of Bmbse.Lane</w:t>
            </w:r>
          </w:p>
        </w:tc>
        <w:tc>
          <w:tcPr>
            <w:tcW w:w="6917" w:type="dxa"/>
          </w:tcPr>
          <w:p w14:paraId="76F3A8E5" w14:textId="21DBF065" w:rsidR="00602A3F" w:rsidRPr="00602A3F" w:rsidRDefault="00D06850" w:rsidP="00B14EB7">
            <w:pPr>
              <w:jc w:val="center"/>
              <w:rPr>
                <w:rFonts w:cstheme="minorHAnsi"/>
                <w:sz w:val="28"/>
                <w:szCs w:val="28"/>
              </w:rPr>
            </w:pPr>
            <w:r>
              <w:rPr>
                <w:rFonts w:cstheme="minorHAnsi"/>
                <w:sz w:val="28"/>
                <w:szCs w:val="28"/>
              </w:rPr>
              <w:t>Blocked off by landowner.</w:t>
            </w:r>
          </w:p>
        </w:tc>
        <w:tc>
          <w:tcPr>
            <w:tcW w:w="1134" w:type="dxa"/>
          </w:tcPr>
          <w:p w14:paraId="7CA3623B" w14:textId="77777777" w:rsidR="00602A3F" w:rsidRPr="00602A3F" w:rsidRDefault="00602A3F">
            <w:pPr>
              <w:rPr>
                <w:rFonts w:cstheme="minorHAnsi"/>
                <w:sz w:val="28"/>
                <w:szCs w:val="28"/>
              </w:rPr>
            </w:pPr>
          </w:p>
        </w:tc>
        <w:tc>
          <w:tcPr>
            <w:tcW w:w="1843" w:type="dxa"/>
          </w:tcPr>
          <w:p w14:paraId="22FC7A2E" w14:textId="77777777" w:rsidR="00602A3F" w:rsidRPr="00602A3F" w:rsidRDefault="00602A3F">
            <w:pPr>
              <w:rPr>
                <w:rFonts w:cstheme="minorHAnsi"/>
                <w:sz w:val="28"/>
                <w:szCs w:val="28"/>
              </w:rPr>
            </w:pPr>
          </w:p>
        </w:tc>
      </w:tr>
      <w:tr w:rsidR="00AC450F" w:rsidRPr="00602A3F" w14:paraId="7D5994AD" w14:textId="77777777" w:rsidTr="00685ED4">
        <w:tc>
          <w:tcPr>
            <w:tcW w:w="1329" w:type="dxa"/>
          </w:tcPr>
          <w:p w14:paraId="40EA2443" w14:textId="77777777" w:rsidR="006D20F4" w:rsidRDefault="00C85614">
            <w:pPr>
              <w:rPr>
                <w:rFonts w:cstheme="minorHAnsi"/>
                <w:sz w:val="28"/>
                <w:szCs w:val="28"/>
              </w:rPr>
            </w:pPr>
            <w:r>
              <w:rPr>
                <w:rFonts w:cstheme="minorHAnsi"/>
                <w:sz w:val="28"/>
                <w:szCs w:val="28"/>
              </w:rPr>
              <w:t>FP</w:t>
            </w:r>
            <w:r w:rsidR="00BE4BA1">
              <w:rPr>
                <w:rFonts w:cstheme="minorHAnsi"/>
                <w:sz w:val="28"/>
                <w:szCs w:val="28"/>
              </w:rPr>
              <w:t>5</w:t>
            </w:r>
          </w:p>
          <w:p w14:paraId="717DECC9" w14:textId="77777777" w:rsidR="00602A3F" w:rsidRDefault="00C85614">
            <w:pPr>
              <w:rPr>
                <w:rFonts w:cstheme="minorHAnsi"/>
                <w:sz w:val="28"/>
                <w:szCs w:val="28"/>
              </w:rPr>
            </w:pPr>
            <w:r w:rsidRPr="0075598B">
              <w:rPr>
                <w:rFonts w:cstheme="minorHAnsi"/>
                <w:sz w:val="20"/>
                <w:szCs w:val="20"/>
              </w:rPr>
              <w:t>long</w:t>
            </w:r>
          </w:p>
        </w:tc>
        <w:tc>
          <w:tcPr>
            <w:tcW w:w="3661" w:type="dxa"/>
          </w:tcPr>
          <w:p w14:paraId="3827256C" w14:textId="76316F87" w:rsidR="00C85614" w:rsidRPr="00602A3F" w:rsidRDefault="00CD48EE" w:rsidP="00B14EB7">
            <w:pPr>
              <w:rPr>
                <w:rFonts w:cstheme="minorHAnsi"/>
                <w:sz w:val="28"/>
                <w:szCs w:val="28"/>
              </w:rPr>
            </w:pPr>
            <w:r>
              <w:rPr>
                <w:rFonts w:cstheme="minorHAnsi"/>
                <w:sz w:val="20"/>
                <w:szCs w:val="20"/>
              </w:rPr>
              <w:t>Past Ferrier’s Farm/</w:t>
            </w:r>
            <w:r w:rsidR="00BE4BA1">
              <w:rPr>
                <w:rFonts w:cstheme="minorHAnsi"/>
                <w:sz w:val="20"/>
                <w:szCs w:val="20"/>
              </w:rPr>
              <w:t>copse/tree lane</w:t>
            </w:r>
            <w:r w:rsidR="00B14EB7">
              <w:rPr>
                <w:rFonts w:cstheme="minorHAnsi"/>
                <w:sz w:val="20"/>
                <w:szCs w:val="20"/>
              </w:rPr>
              <w:t xml:space="preserve"> to Bombose Lane</w:t>
            </w:r>
          </w:p>
        </w:tc>
        <w:tc>
          <w:tcPr>
            <w:tcW w:w="6917" w:type="dxa"/>
          </w:tcPr>
          <w:p w14:paraId="50D361F2" w14:textId="38346E85" w:rsidR="00602A3F" w:rsidRPr="00602A3F" w:rsidRDefault="00602A3F">
            <w:pPr>
              <w:rPr>
                <w:rFonts w:cstheme="minorHAnsi"/>
                <w:sz w:val="28"/>
                <w:szCs w:val="28"/>
              </w:rPr>
            </w:pPr>
          </w:p>
        </w:tc>
        <w:tc>
          <w:tcPr>
            <w:tcW w:w="1134" w:type="dxa"/>
          </w:tcPr>
          <w:p w14:paraId="58616637" w14:textId="77777777" w:rsidR="00602A3F" w:rsidRPr="00602A3F" w:rsidRDefault="00602A3F">
            <w:pPr>
              <w:rPr>
                <w:rFonts w:cstheme="minorHAnsi"/>
                <w:sz w:val="28"/>
                <w:szCs w:val="28"/>
              </w:rPr>
            </w:pPr>
          </w:p>
        </w:tc>
        <w:tc>
          <w:tcPr>
            <w:tcW w:w="1843" w:type="dxa"/>
          </w:tcPr>
          <w:p w14:paraId="2B9B3C00" w14:textId="77777777" w:rsidR="00602A3F" w:rsidRPr="00602A3F" w:rsidRDefault="00602A3F">
            <w:pPr>
              <w:rPr>
                <w:rFonts w:cstheme="minorHAnsi"/>
                <w:sz w:val="28"/>
                <w:szCs w:val="28"/>
              </w:rPr>
            </w:pPr>
          </w:p>
        </w:tc>
      </w:tr>
      <w:tr w:rsidR="006D20F4" w:rsidRPr="00602A3F" w14:paraId="305F7ADE" w14:textId="77777777" w:rsidTr="00685ED4">
        <w:tc>
          <w:tcPr>
            <w:tcW w:w="1329" w:type="dxa"/>
          </w:tcPr>
          <w:p w14:paraId="70A9B864" w14:textId="77777777" w:rsidR="006D20F4" w:rsidRDefault="00C85614" w:rsidP="0046776D">
            <w:pPr>
              <w:rPr>
                <w:rFonts w:cstheme="minorHAnsi"/>
                <w:sz w:val="28"/>
                <w:szCs w:val="28"/>
              </w:rPr>
            </w:pPr>
            <w:r>
              <w:rPr>
                <w:rFonts w:cstheme="minorHAnsi"/>
                <w:sz w:val="28"/>
                <w:szCs w:val="28"/>
              </w:rPr>
              <w:t>FP7</w:t>
            </w:r>
          </w:p>
          <w:p w14:paraId="3A13C4CC" w14:textId="77777777" w:rsidR="00602A3F" w:rsidRDefault="00C85614" w:rsidP="0046776D">
            <w:pPr>
              <w:rPr>
                <w:rFonts w:cstheme="minorHAnsi"/>
                <w:sz w:val="28"/>
                <w:szCs w:val="28"/>
              </w:rPr>
            </w:pPr>
            <w:r w:rsidRPr="0075598B">
              <w:rPr>
                <w:rFonts w:cstheme="minorHAnsi"/>
                <w:sz w:val="20"/>
                <w:szCs w:val="20"/>
              </w:rPr>
              <w:t>long</w:t>
            </w:r>
          </w:p>
        </w:tc>
        <w:tc>
          <w:tcPr>
            <w:tcW w:w="3661" w:type="dxa"/>
          </w:tcPr>
          <w:p w14:paraId="3C5F4191" w14:textId="1DA3C9B0" w:rsidR="00C85614" w:rsidRPr="00602A3F" w:rsidRDefault="00BE4BA1" w:rsidP="00B14EB7">
            <w:pPr>
              <w:rPr>
                <w:rFonts w:cstheme="minorHAnsi"/>
                <w:sz w:val="28"/>
                <w:szCs w:val="28"/>
              </w:rPr>
            </w:pPr>
            <w:r>
              <w:rPr>
                <w:rFonts w:cstheme="minorHAnsi"/>
                <w:sz w:val="20"/>
                <w:szCs w:val="20"/>
              </w:rPr>
              <w:t>Lamarsh track to halfway up hill twds rail line</w:t>
            </w:r>
          </w:p>
        </w:tc>
        <w:tc>
          <w:tcPr>
            <w:tcW w:w="6917" w:type="dxa"/>
          </w:tcPr>
          <w:p w14:paraId="2D632E72" w14:textId="7502DF3A" w:rsidR="00602A3F" w:rsidRPr="00602A3F" w:rsidRDefault="00DF66B4" w:rsidP="0046776D">
            <w:pPr>
              <w:rPr>
                <w:rFonts w:cstheme="minorHAnsi"/>
                <w:sz w:val="28"/>
                <w:szCs w:val="28"/>
              </w:rPr>
            </w:pPr>
            <w:r>
              <w:rPr>
                <w:rFonts w:cstheme="minorHAnsi"/>
                <w:sz w:val="28"/>
                <w:szCs w:val="28"/>
              </w:rPr>
              <w:t xml:space="preserve">Trimmed back in places </w:t>
            </w:r>
            <w:r w:rsidR="00683096">
              <w:rPr>
                <w:rFonts w:cstheme="minorHAnsi"/>
                <w:sz w:val="28"/>
                <w:szCs w:val="28"/>
              </w:rPr>
              <w:t xml:space="preserve">plus cleared </w:t>
            </w:r>
            <w:r>
              <w:rPr>
                <w:rFonts w:cstheme="minorHAnsi"/>
                <w:sz w:val="28"/>
                <w:szCs w:val="28"/>
              </w:rPr>
              <w:t>kissing gate area.</w:t>
            </w:r>
          </w:p>
        </w:tc>
        <w:tc>
          <w:tcPr>
            <w:tcW w:w="1134" w:type="dxa"/>
          </w:tcPr>
          <w:p w14:paraId="50F98BED" w14:textId="77777777" w:rsidR="00602A3F" w:rsidRPr="00602A3F" w:rsidRDefault="00602A3F" w:rsidP="0046776D">
            <w:pPr>
              <w:rPr>
                <w:rFonts w:cstheme="minorHAnsi"/>
                <w:sz w:val="28"/>
                <w:szCs w:val="28"/>
              </w:rPr>
            </w:pPr>
          </w:p>
        </w:tc>
        <w:tc>
          <w:tcPr>
            <w:tcW w:w="1843" w:type="dxa"/>
          </w:tcPr>
          <w:p w14:paraId="1079EC00" w14:textId="77777777" w:rsidR="00602A3F" w:rsidRPr="00602A3F" w:rsidRDefault="00602A3F" w:rsidP="0046776D">
            <w:pPr>
              <w:rPr>
                <w:rFonts w:cstheme="minorHAnsi"/>
                <w:sz w:val="28"/>
                <w:szCs w:val="28"/>
              </w:rPr>
            </w:pPr>
          </w:p>
        </w:tc>
      </w:tr>
      <w:tr w:rsidR="006D20F4" w:rsidRPr="00602A3F" w14:paraId="3F6E0566" w14:textId="77777777" w:rsidTr="00685ED4">
        <w:trPr>
          <w:trHeight w:val="70"/>
        </w:trPr>
        <w:tc>
          <w:tcPr>
            <w:tcW w:w="1329" w:type="dxa"/>
          </w:tcPr>
          <w:p w14:paraId="59F95955" w14:textId="77777777" w:rsidR="006D20F4" w:rsidRDefault="00C85614" w:rsidP="0046776D">
            <w:pPr>
              <w:rPr>
                <w:rFonts w:cstheme="minorHAnsi"/>
                <w:sz w:val="28"/>
                <w:szCs w:val="28"/>
              </w:rPr>
            </w:pPr>
            <w:r>
              <w:rPr>
                <w:rFonts w:cstheme="minorHAnsi"/>
                <w:sz w:val="28"/>
                <w:szCs w:val="28"/>
              </w:rPr>
              <w:t>FP8</w:t>
            </w:r>
          </w:p>
          <w:p w14:paraId="4DE5050B" w14:textId="77777777" w:rsidR="00602A3F" w:rsidRDefault="0075598B" w:rsidP="0046776D">
            <w:pPr>
              <w:rPr>
                <w:rFonts w:cstheme="minorHAnsi"/>
                <w:sz w:val="28"/>
                <w:szCs w:val="28"/>
              </w:rPr>
            </w:pPr>
            <w:r w:rsidRPr="0075598B">
              <w:rPr>
                <w:rFonts w:cstheme="minorHAnsi"/>
                <w:sz w:val="20"/>
                <w:szCs w:val="20"/>
              </w:rPr>
              <w:t>med</w:t>
            </w:r>
          </w:p>
        </w:tc>
        <w:tc>
          <w:tcPr>
            <w:tcW w:w="3661" w:type="dxa"/>
          </w:tcPr>
          <w:p w14:paraId="77377ABA" w14:textId="45CB7A88" w:rsidR="0075598B" w:rsidRPr="00602A3F" w:rsidRDefault="00BE4BA1" w:rsidP="00407A09">
            <w:pPr>
              <w:rPr>
                <w:rFonts w:cstheme="minorHAnsi"/>
                <w:sz w:val="28"/>
                <w:szCs w:val="28"/>
              </w:rPr>
            </w:pPr>
            <w:r>
              <w:rPr>
                <w:rFonts w:cstheme="minorHAnsi"/>
                <w:sz w:val="20"/>
                <w:szCs w:val="20"/>
              </w:rPr>
              <w:t>Ferrier’s Lane</w:t>
            </w:r>
            <w:r w:rsidR="00407A09">
              <w:rPr>
                <w:rFonts w:cstheme="minorHAnsi"/>
                <w:sz w:val="20"/>
                <w:szCs w:val="20"/>
              </w:rPr>
              <w:t xml:space="preserve"> wooden bridge, up</w:t>
            </w:r>
            <w:r>
              <w:rPr>
                <w:rFonts w:cstheme="minorHAnsi"/>
                <w:sz w:val="20"/>
                <w:szCs w:val="20"/>
              </w:rPr>
              <w:t xml:space="preserve"> to Colne Rd</w:t>
            </w:r>
            <w:r w:rsidR="00CD48EE">
              <w:rPr>
                <w:rFonts w:cstheme="minorHAnsi"/>
                <w:sz w:val="20"/>
                <w:szCs w:val="20"/>
              </w:rPr>
              <w:t>.</w:t>
            </w:r>
          </w:p>
        </w:tc>
        <w:tc>
          <w:tcPr>
            <w:tcW w:w="6917" w:type="dxa"/>
          </w:tcPr>
          <w:p w14:paraId="266C22A4" w14:textId="77777777" w:rsidR="00602A3F" w:rsidRPr="00602A3F" w:rsidRDefault="00602A3F" w:rsidP="0046776D">
            <w:pPr>
              <w:rPr>
                <w:rFonts w:cstheme="minorHAnsi"/>
                <w:sz w:val="28"/>
                <w:szCs w:val="28"/>
              </w:rPr>
            </w:pPr>
          </w:p>
        </w:tc>
        <w:tc>
          <w:tcPr>
            <w:tcW w:w="1134" w:type="dxa"/>
          </w:tcPr>
          <w:p w14:paraId="1D79A4CD" w14:textId="77777777" w:rsidR="00602A3F" w:rsidRPr="00602A3F" w:rsidRDefault="00602A3F" w:rsidP="0046776D">
            <w:pPr>
              <w:rPr>
                <w:rFonts w:cstheme="minorHAnsi"/>
                <w:sz w:val="28"/>
                <w:szCs w:val="28"/>
              </w:rPr>
            </w:pPr>
          </w:p>
        </w:tc>
        <w:tc>
          <w:tcPr>
            <w:tcW w:w="1843" w:type="dxa"/>
          </w:tcPr>
          <w:p w14:paraId="5EB4214A" w14:textId="77777777" w:rsidR="00602A3F" w:rsidRPr="00602A3F" w:rsidRDefault="00602A3F" w:rsidP="0046776D">
            <w:pPr>
              <w:rPr>
                <w:rFonts w:cstheme="minorHAnsi"/>
                <w:sz w:val="28"/>
                <w:szCs w:val="28"/>
              </w:rPr>
            </w:pPr>
          </w:p>
        </w:tc>
      </w:tr>
      <w:tr w:rsidR="006D20F4" w:rsidRPr="00602A3F" w14:paraId="5D096664" w14:textId="77777777" w:rsidTr="00685ED4">
        <w:tc>
          <w:tcPr>
            <w:tcW w:w="1329" w:type="dxa"/>
          </w:tcPr>
          <w:p w14:paraId="19461745" w14:textId="77777777" w:rsidR="00407A09" w:rsidRDefault="0075598B" w:rsidP="00407A09">
            <w:pPr>
              <w:rPr>
                <w:rFonts w:cstheme="minorHAnsi"/>
                <w:sz w:val="28"/>
                <w:szCs w:val="28"/>
              </w:rPr>
            </w:pPr>
            <w:r>
              <w:rPr>
                <w:rFonts w:cstheme="minorHAnsi"/>
                <w:sz w:val="28"/>
                <w:szCs w:val="28"/>
              </w:rPr>
              <w:t>FP11</w:t>
            </w:r>
          </w:p>
          <w:p w14:paraId="64977D93" w14:textId="6F7C93FC" w:rsidR="00602A3F" w:rsidRDefault="0075598B" w:rsidP="00407A09">
            <w:pPr>
              <w:rPr>
                <w:rFonts w:cstheme="minorHAnsi"/>
                <w:sz w:val="28"/>
                <w:szCs w:val="28"/>
              </w:rPr>
            </w:pPr>
            <w:r w:rsidRPr="0075598B">
              <w:rPr>
                <w:rFonts w:cstheme="minorHAnsi"/>
                <w:sz w:val="20"/>
                <w:szCs w:val="20"/>
              </w:rPr>
              <w:t>short</w:t>
            </w:r>
          </w:p>
        </w:tc>
        <w:tc>
          <w:tcPr>
            <w:tcW w:w="3661" w:type="dxa"/>
          </w:tcPr>
          <w:p w14:paraId="29F3E59A" w14:textId="15E5BC25" w:rsidR="0075598B" w:rsidRPr="00602A3F" w:rsidRDefault="00BE4BA1" w:rsidP="00407A09">
            <w:pPr>
              <w:rPr>
                <w:rFonts w:cstheme="minorHAnsi"/>
                <w:sz w:val="28"/>
                <w:szCs w:val="28"/>
              </w:rPr>
            </w:pPr>
            <w:r>
              <w:rPr>
                <w:rFonts w:cstheme="minorHAnsi"/>
                <w:sz w:val="20"/>
                <w:szCs w:val="20"/>
              </w:rPr>
              <w:t>Bures Mill</w:t>
            </w:r>
            <w:r w:rsidR="00407A09">
              <w:rPr>
                <w:rFonts w:cstheme="minorHAnsi"/>
                <w:sz w:val="20"/>
                <w:szCs w:val="20"/>
              </w:rPr>
              <w:t>. Bridge &amp; Esx side of weir</w:t>
            </w:r>
          </w:p>
        </w:tc>
        <w:tc>
          <w:tcPr>
            <w:tcW w:w="6917" w:type="dxa"/>
          </w:tcPr>
          <w:p w14:paraId="0CBC1054" w14:textId="77777777" w:rsidR="00602A3F" w:rsidRPr="00602A3F" w:rsidRDefault="00602A3F" w:rsidP="0046776D">
            <w:pPr>
              <w:rPr>
                <w:rFonts w:cstheme="minorHAnsi"/>
                <w:sz w:val="28"/>
                <w:szCs w:val="28"/>
              </w:rPr>
            </w:pPr>
          </w:p>
        </w:tc>
        <w:tc>
          <w:tcPr>
            <w:tcW w:w="1134" w:type="dxa"/>
          </w:tcPr>
          <w:p w14:paraId="25CB0FA7" w14:textId="77777777" w:rsidR="00602A3F" w:rsidRPr="00602A3F" w:rsidRDefault="00602A3F" w:rsidP="0046776D">
            <w:pPr>
              <w:rPr>
                <w:rFonts w:cstheme="minorHAnsi"/>
                <w:sz w:val="28"/>
                <w:szCs w:val="28"/>
              </w:rPr>
            </w:pPr>
          </w:p>
        </w:tc>
        <w:tc>
          <w:tcPr>
            <w:tcW w:w="1843" w:type="dxa"/>
          </w:tcPr>
          <w:p w14:paraId="7A2448CA" w14:textId="77777777" w:rsidR="00602A3F" w:rsidRPr="00602A3F" w:rsidRDefault="00602A3F" w:rsidP="0046776D">
            <w:pPr>
              <w:rPr>
                <w:rFonts w:cstheme="minorHAnsi"/>
                <w:sz w:val="28"/>
                <w:szCs w:val="28"/>
              </w:rPr>
            </w:pPr>
          </w:p>
        </w:tc>
      </w:tr>
      <w:tr w:rsidR="00444FFF" w:rsidRPr="00602A3F" w14:paraId="29F88646" w14:textId="77777777" w:rsidTr="00685ED4">
        <w:tc>
          <w:tcPr>
            <w:tcW w:w="1329" w:type="dxa"/>
          </w:tcPr>
          <w:p w14:paraId="4CA9F1A7" w14:textId="77777777" w:rsidR="006D20F4" w:rsidRDefault="0075598B" w:rsidP="0046776D">
            <w:pPr>
              <w:rPr>
                <w:rFonts w:cstheme="minorHAnsi"/>
                <w:sz w:val="28"/>
                <w:szCs w:val="28"/>
              </w:rPr>
            </w:pPr>
            <w:r>
              <w:rPr>
                <w:rFonts w:cstheme="minorHAnsi"/>
                <w:sz w:val="28"/>
                <w:szCs w:val="28"/>
              </w:rPr>
              <w:t>FP12</w:t>
            </w:r>
          </w:p>
          <w:p w14:paraId="2EA88004" w14:textId="77777777" w:rsidR="00602A3F" w:rsidRPr="0075598B" w:rsidRDefault="00444FFF" w:rsidP="0046776D">
            <w:pPr>
              <w:rPr>
                <w:rFonts w:cstheme="minorHAnsi"/>
                <w:sz w:val="20"/>
                <w:szCs w:val="20"/>
              </w:rPr>
            </w:pPr>
            <w:r>
              <w:rPr>
                <w:rFonts w:cstheme="minorHAnsi"/>
                <w:sz w:val="20"/>
                <w:szCs w:val="20"/>
              </w:rPr>
              <w:t>short</w:t>
            </w:r>
          </w:p>
        </w:tc>
        <w:tc>
          <w:tcPr>
            <w:tcW w:w="3661" w:type="dxa"/>
          </w:tcPr>
          <w:p w14:paraId="5DCC5139" w14:textId="3B771F40" w:rsidR="00444FFF" w:rsidRPr="00602A3F" w:rsidRDefault="00BE4BA1" w:rsidP="00407A09">
            <w:pPr>
              <w:rPr>
                <w:rFonts w:cstheme="minorHAnsi"/>
                <w:sz w:val="28"/>
                <w:szCs w:val="28"/>
              </w:rPr>
            </w:pPr>
            <w:r w:rsidRPr="00BE4BA1">
              <w:rPr>
                <w:rFonts w:cstheme="minorHAnsi"/>
                <w:sz w:val="20"/>
                <w:szCs w:val="20"/>
              </w:rPr>
              <w:t>Bures Mill to Colch Rd</w:t>
            </w:r>
          </w:p>
        </w:tc>
        <w:tc>
          <w:tcPr>
            <w:tcW w:w="6917" w:type="dxa"/>
          </w:tcPr>
          <w:p w14:paraId="0254D00D" w14:textId="77777777" w:rsidR="00602A3F" w:rsidRPr="00602A3F" w:rsidRDefault="00602A3F" w:rsidP="0046776D">
            <w:pPr>
              <w:rPr>
                <w:rFonts w:cstheme="minorHAnsi"/>
                <w:sz w:val="28"/>
                <w:szCs w:val="28"/>
              </w:rPr>
            </w:pPr>
          </w:p>
        </w:tc>
        <w:tc>
          <w:tcPr>
            <w:tcW w:w="1134" w:type="dxa"/>
          </w:tcPr>
          <w:p w14:paraId="0ABE3C1F" w14:textId="77777777" w:rsidR="00602A3F" w:rsidRPr="00602A3F" w:rsidRDefault="00602A3F" w:rsidP="0046776D">
            <w:pPr>
              <w:rPr>
                <w:rFonts w:cstheme="minorHAnsi"/>
                <w:sz w:val="28"/>
                <w:szCs w:val="28"/>
              </w:rPr>
            </w:pPr>
          </w:p>
        </w:tc>
        <w:tc>
          <w:tcPr>
            <w:tcW w:w="1843" w:type="dxa"/>
          </w:tcPr>
          <w:p w14:paraId="3F1529FC" w14:textId="77777777" w:rsidR="00602A3F" w:rsidRPr="00602A3F" w:rsidRDefault="00602A3F" w:rsidP="0046776D">
            <w:pPr>
              <w:rPr>
                <w:rFonts w:cstheme="minorHAnsi"/>
                <w:sz w:val="28"/>
                <w:szCs w:val="28"/>
              </w:rPr>
            </w:pPr>
          </w:p>
        </w:tc>
      </w:tr>
      <w:tr w:rsidR="00444FFF" w:rsidRPr="00602A3F" w14:paraId="6775659D" w14:textId="77777777" w:rsidTr="00685ED4">
        <w:tc>
          <w:tcPr>
            <w:tcW w:w="1329" w:type="dxa"/>
          </w:tcPr>
          <w:p w14:paraId="3E43FEE6" w14:textId="77777777" w:rsidR="006D20F4" w:rsidRDefault="00444FFF" w:rsidP="0046776D">
            <w:pPr>
              <w:rPr>
                <w:rFonts w:cstheme="minorHAnsi"/>
                <w:sz w:val="28"/>
                <w:szCs w:val="28"/>
              </w:rPr>
            </w:pPr>
            <w:r>
              <w:rPr>
                <w:rFonts w:cstheme="minorHAnsi"/>
                <w:sz w:val="28"/>
                <w:szCs w:val="28"/>
              </w:rPr>
              <w:t>FP13</w:t>
            </w:r>
          </w:p>
          <w:p w14:paraId="5196A4BB" w14:textId="77777777" w:rsidR="00602A3F" w:rsidRPr="00444FFF" w:rsidRDefault="00444FFF" w:rsidP="0046776D">
            <w:pPr>
              <w:rPr>
                <w:rFonts w:cstheme="minorHAnsi"/>
                <w:sz w:val="20"/>
                <w:szCs w:val="20"/>
              </w:rPr>
            </w:pPr>
            <w:r>
              <w:rPr>
                <w:rFonts w:cstheme="minorHAnsi"/>
                <w:sz w:val="20"/>
                <w:szCs w:val="20"/>
              </w:rPr>
              <w:t>med</w:t>
            </w:r>
          </w:p>
        </w:tc>
        <w:tc>
          <w:tcPr>
            <w:tcW w:w="3661" w:type="dxa"/>
          </w:tcPr>
          <w:p w14:paraId="06254AD7" w14:textId="7C418283" w:rsidR="00444FFF" w:rsidRPr="00602A3F" w:rsidRDefault="00407A09" w:rsidP="00407A09">
            <w:pPr>
              <w:rPr>
                <w:rFonts w:cstheme="minorHAnsi"/>
                <w:sz w:val="28"/>
                <w:szCs w:val="28"/>
              </w:rPr>
            </w:pPr>
            <w:r w:rsidRPr="00407A09">
              <w:rPr>
                <w:rFonts w:cstheme="minorHAnsi"/>
                <w:sz w:val="20"/>
                <w:szCs w:val="20"/>
              </w:rPr>
              <w:t>N. of Polstead’s Fm</w:t>
            </w:r>
            <w:r>
              <w:rPr>
                <w:rFonts w:cstheme="minorHAnsi"/>
                <w:sz w:val="20"/>
                <w:szCs w:val="20"/>
              </w:rPr>
              <w:t>. At W. end of FP14</w:t>
            </w:r>
          </w:p>
        </w:tc>
        <w:tc>
          <w:tcPr>
            <w:tcW w:w="6917" w:type="dxa"/>
          </w:tcPr>
          <w:p w14:paraId="5FB4CEDA" w14:textId="7F8048F2" w:rsidR="00602A3F" w:rsidRDefault="00DF66B4" w:rsidP="0046776D">
            <w:pPr>
              <w:rPr>
                <w:rFonts w:cstheme="minorHAnsi"/>
                <w:sz w:val="28"/>
                <w:szCs w:val="28"/>
              </w:rPr>
            </w:pPr>
            <w:r>
              <w:rPr>
                <w:rFonts w:cstheme="minorHAnsi"/>
                <w:sz w:val="28"/>
                <w:szCs w:val="28"/>
              </w:rPr>
              <w:t>Trimmed back around steps and wooden bridge area.</w:t>
            </w:r>
          </w:p>
          <w:p w14:paraId="36707C9A" w14:textId="77777777" w:rsidR="00ED726E" w:rsidRPr="00ED726E" w:rsidRDefault="00ED726E" w:rsidP="00ED726E">
            <w:pPr>
              <w:tabs>
                <w:tab w:val="left" w:pos="1875"/>
              </w:tabs>
              <w:rPr>
                <w:rFonts w:cstheme="minorHAnsi"/>
                <w:sz w:val="28"/>
                <w:szCs w:val="28"/>
              </w:rPr>
            </w:pPr>
            <w:r>
              <w:rPr>
                <w:rFonts w:cstheme="minorHAnsi"/>
                <w:sz w:val="28"/>
                <w:szCs w:val="28"/>
              </w:rPr>
              <w:tab/>
            </w:r>
          </w:p>
        </w:tc>
        <w:tc>
          <w:tcPr>
            <w:tcW w:w="1134" w:type="dxa"/>
          </w:tcPr>
          <w:p w14:paraId="14690002" w14:textId="77777777" w:rsidR="00602A3F" w:rsidRPr="00602A3F" w:rsidRDefault="00602A3F" w:rsidP="0046776D">
            <w:pPr>
              <w:rPr>
                <w:rFonts w:cstheme="minorHAnsi"/>
                <w:sz w:val="28"/>
                <w:szCs w:val="28"/>
              </w:rPr>
            </w:pPr>
          </w:p>
        </w:tc>
        <w:tc>
          <w:tcPr>
            <w:tcW w:w="1843" w:type="dxa"/>
          </w:tcPr>
          <w:p w14:paraId="1B31FAF6" w14:textId="77777777" w:rsidR="00602A3F" w:rsidRPr="00602A3F" w:rsidRDefault="00602A3F" w:rsidP="0046776D">
            <w:pPr>
              <w:rPr>
                <w:rFonts w:cstheme="minorHAnsi"/>
                <w:sz w:val="28"/>
                <w:szCs w:val="28"/>
              </w:rPr>
            </w:pPr>
          </w:p>
        </w:tc>
      </w:tr>
      <w:tr w:rsidR="00444FFF" w:rsidRPr="00602A3F" w14:paraId="0D2F45AF" w14:textId="77777777" w:rsidTr="00685ED4">
        <w:trPr>
          <w:trHeight w:val="588"/>
        </w:trPr>
        <w:tc>
          <w:tcPr>
            <w:tcW w:w="1329" w:type="dxa"/>
          </w:tcPr>
          <w:p w14:paraId="1DC8255C" w14:textId="77777777" w:rsidR="006D20F4" w:rsidRDefault="00444FFF" w:rsidP="0046776D">
            <w:pPr>
              <w:rPr>
                <w:rFonts w:cstheme="minorHAnsi"/>
                <w:sz w:val="28"/>
                <w:szCs w:val="28"/>
              </w:rPr>
            </w:pPr>
            <w:r>
              <w:rPr>
                <w:rFonts w:cstheme="minorHAnsi"/>
                <w:sz w:val="28"/>
                <w:szCs w:val="28"/>
              </w:rPr>
              <w:t>FP14</w:t>
            </w:r>
          </w:p>
          <w:p w14:paraId="224DEE6D" w14:textId="77777777" w:rsidR="00602A3F" w:rsidRPr="00444FFF" w:rsidRDefault="00444FFF" w:rsidP="0046776D">
            <w:pPr>
              <w:rPr>
                <w:rFonts w:cstheme="minorHAnsi"/>
                <w:sz w:val="20"/>
                <w:szCs w:val="20"/>
              </w:rPr>
            </w:pPr>
            <w:r w:rsidRPr="00444FFF">
              <w:rPr>
                <w:rFonts w:cstheme="minorHAnsi"/>
                <w:sz w:val="20"/>
                <w:szCs w:val="20"/>
              </w:rPr>
              <w:t>med+</w:t>
            </w:r>
          </w:p>
        </w:tc>
        <w:tc>
          <w:tcPr>
            <w:tcW w:w="3661" w:type="dxa"/>
          </w:tcPr>
          <w:p w14:paraId="5736C283" w14:textId="725B5A7A" w:rsidR="00444FFF" w:rsidRPr="00407A09" w:rsidRDefault="00407A09" w:rsidP="00407A09">
            <w:pPr>
              <w:rPr>
                <w:rFonts w:cstheme="minorHAnsi"/>
                <w:sz w:val="20"/>
                <w:szCs w:val="20"/>
              </w:rPr>
            </w:pPr>
            <w:r>
              <w:rPr>
                <w:rFonts w:cstheme="minorHAnsi"/>
                <w:sz w:val="20"/>
                <w:szCs w:val="20"/>
              </w:rPr>
              <w:t>Bttm. of B</w:t>
            </w:r>
            <w:r w:rsidR="001D546C">
              <w:rPr>
                <w:rFonts w:cstheme="minorHAnsi"/>
                <w:sz w:val="20"/>
                <w:szCs w:val="20"/>
              </w:rPr>
              <w:t>yW 15.</w:t>
            </w:r>
            <w:r>
              <w:rPr>
                <w:rFonts w:cstheme="minorHAnsi"/>
                <w:sz w:val="20"/>
                <w:szCs w:val="20"/>
              </w:rPr>
              <w:t>Thru’ Rvnsfld. fmyard.to Plstd’s Fm.</w:t>
            </w:r>
          </w:p>
        </w:tc>
        <w:tc>
          <w:tcPr>
            <w:tcW w:w="6917" w:type="dxa"/>
          </w:tcPr>
          <w:p w14:paraId="324555A6" w14:textId="77777777" w:rsidR="00CD3D76" w:rsidRDefault="00DF66B4" w:rsidP="0046776D">
            <w:pPr>
              <w:rPr>
                <w:rFonts w:cstheme="minorHAnsi"/>
                <w:sz w:val="28"/>
                <w:szCs w:val="28"/>
              </w:rPr>
            </w:pPr>
            <w:r>
              <w:rPr>
                <w:rFonts w:cstheme="minorHAnsi"/>
                <w:sz w:val="28"/>
                <w:szCs w:val="28"/>
              </w:rPr>
              <w:t>Cut back from Polstead’s Farm; bottom half of FP.</w:t>
            </w:r>
            <w:r w:rsidR="00CD3D76">
              <w:rPr>
                <w:rFonts w:cstheme="minorHAnsi"/>
                <w:sz w:val="28"/>
                <w:szCs w:val="28"/>
              </w:rPr>
              <w:t xml:space="preserve"> </w:t>
            </w:r>
          </w:p>
          <w:p w14:paraId="6AD0F50D" w14:textId="7793BE30" w:rsidR="00602A3F" w:rsidRPr="00602A3F" w:rsidRDefault="00CD3D76" w:rsidP="0046776D">
            <w:pPr>
              <w:rPr>
                <w:rFonts w:cstheme="minorHAnsi"/>
                <w:sz w:val="28"/>
                <w:szCs w:val="28"/>
              </w:rPr>
            </w:pPr>
            <w:r>
              <w:rPr>
                <w:rFonts w:cstheme="minorHAnsi"/>
                <w:sz w:val="28"/>
                <w:szCs w:val="28"/>
              </w:rPr>
              <w:t>Previous reports of necessary repairs to stile and wooden bridge chased up</w:t>
            </w:r>
            <w:r w:rsidR="00683096">
              <w:rPr>
                <w:rFonts w:cstheme="minorHAnsi"/>
                <w:sz w:val="28"/>
                <w:szCs w:val="28"/>
              </w:rPr>
              <w:t>.    Update: n</w:t>
            </w:r>
            <w:r>
              <w:rPr>
                <w:rFonts w:cstheme="minorHAnsi"/>
                <w:sz w:val="28"/>
                <w:szCs w:val="28"/>
              </w:rPr>
              <w:t xml:space="preserve">ow in hand. </w:t>
            </w:r>
          </w:p>
        </w:tc>
        <w:tc>
          <w:tcPr>
            <w:tcW w:w="1134" w:type="dxa"/>
          </w:tcPr>
          <w:p w14:paraId="6D55EF47" w14:textId="77777777" w:rsidR="00602A3F" w:rsidRPr="00602A3F" w:rsidRDefault="00602A3F" w:rsidP="0046776D">
            <w:pPr>
              <w:rPr>
                <w:rFonts w:cstheme="minorHAnsi"/>
                <w:sz w:val="28"/>
                <w:szCs w:val="28"/>
              </w:rPr>
            </w:pPr>
          </w:p>
        </w:tc>
        <w:tc>
          <w:tcPr>
            <w:tcW w:w="1843" w:type="dxa"/>
          </w:tcPr>
          <w:p w14:paraId="14C964DE" w14:textId="75D92981" w:rsidR="00602A3F" w:rsidRPr="00CD3D76" w:rsidRDefault="00CD3D76" w:rsidP="0046776D">
            <w:pPr>
              <w:rPr>
                <w:rFonts w:cstheme="minorHAnsi"/>
                <w:sz w:val="20"/>
                <w:szCs w:val="20"/>
              </w:rPr>
            </w:pPr>
            <w:r w:rsidRPr="00CD3D76">
              <w:rPr>
                <w:rFonts w:cstheme="minorHAnsi"/>
                <w:sz w:val="20"/>
                <w:szCs w:val="20"/>
              </w:rPr>
              <w:t>PRoW Of</w:t>
            </w:r>
            <w:r>
              <w:rPr>
                <w:rFonts w:cstheme="minorHAnsi"/>
                <w:sz w:val="20"/>
                <w:szCs w:val="20"/>
              </w:rPr>
              <w:t xml:space="preserve">ficer </w:t>
            </w:r>
            <w:r w:rsidRPr="00CD3D76">
              <w:rPr>
                <w:rFonts w:cstheme="minorHAnsi"/>
                <w:sz w:val="20"/>
                <w:szCs w:val="20"/>
              </w:rPr>
              <w:t xml:space="preserve">to check new gate instalment and </w:t>
            </w:r>
            <w:r>
              <w:rPr>
                <w:rFonts w:cstheme="minorHAnsi"/>
                <w:sz w:val="20"/>
                <w:szCs w:val="20"/>
              </w:rPr>
              <w:t xml:space="preserve">repair to </w:t>
            </w:r>
            <w:r w:rsidRPr="00CD3D76">
              <w:rPr>
                <w:rFonts w:cstheme="minorHAnsi"/>
                <w:sz w:val="20"/>
                <w:szCs w:val="20"/>
              </w:rPr>
              <w:t>bridge</w:t>
            </w:r>
          </w:p>
        </w:tc>
      </w:tr>
      <w:tr w:rsidR="00444FFF" w:rsidRPr="00602A3F" w14:paraId="35BF553B" w14:textId="77777777" w:rsidTr="00685ED4">
        <w:tc>
          <w:tcPr>
            <w:tcW w:w="1329" w:type="dxa"/>
          </w:tcPr>
          <w:p w14:paraId="6991046B" w14:textId="77777777" w:rsidR="006D20F4" w:rsidRDefault="00444FFF" w:rsidP="0046776D">
            <w:pPr>
              <w:rPr>
                <w:rFonts w:cstheme="minorHAnsi"/>
                <w:sz w:val="28"/>
                <w:szCs w:val="28"/>
              </w:rPr>
            </w:pPr>
            <w:r>
              <w:rPr>
                <w:rFonts w:cstheme="minorHAnsi"/>
                <w:sz w:val="28"/>
                <w:szCs w:val="28"/>
              </w:rPr>
              <w:t>ByW15</w:t>
            </w:r>
          </w:p>
          <w:p w14:paraId="7B635F66" w14:textId="77777777" w:rsidR="00602A3F" w:rsidRPr="00444FFF" w:rsidRDefault="00444FFF" w:rsidP="0046776D">
            <w:pPr>
              <w:rPr>
                <w:rFonts w:cstheme="minorHAnsi"/>
                <w:sz w:val="20"/>
                <w:szCs w:val="20"/>
              </w:rPr>
            </w:pPr>
            <w:r>
              <w:rPr>
                <w:rFonts w:cstheme="minorHAnsi"/>
                <w:sz w:val="20"/>
                <w:szCs w:val="20"/>
              </w:rPr>
              <w:t>med-long</w:t>
            </w:r>
          </w:p>
        </w:tc>
        <w:tc>
          <w:tcPr>
            <w:tcW w:w="3661" w:type="dxa"/>
          </w:tcPr>
          <w:p w14:paraId="5978346A" w14:textId="39DF198F" w:rsidR="00444FFF" w:rsidRPr="001D546C" w:rsidRDefault="001D546C" w:rsidP="00407A09">
            <w:pPr>
              <w:rPr>
                <w:rFonts w:cstheme="minorHAnsi"/>
                <w:sz w:val="20"/>
                <w:szCs w:val="20"/>
              </w:rPr>
            </w:pPr>
            <w:r>
              <w:rPr>
                <w:rFonts w:cstheme="minorHAnsi"/>
                <w:sz w:val="20"/>
                <w:szCs w:val="20"/>
              </w:rPr>
              <w:t>Horne’s Grn. down to Rvnsfld.Fm</w:t>
            </w:r>
            <w:r w:rsidR="00CD48EE">
              <w:rPr>
                <w:rFonts w:cstheme="minorHAnsi"/>
                <w:sz w:val="20"/>
                <w:szCs w:val="20"/>
              </w:rPr>
              <w:t>.</w:t>
            </w:r>
          </w:p>
        </w:tc>
        <w:tc>
          <w:tcPr>
            <w:tcW w:w="6917" w:type="dxa"/>
          </w:tcPr>
          <w:p w14:paraId="737FBDDE" w14:textId="0718D46F" w:rsidR="00602A3F" w:rsidRPr="00602A3F" w:rsidRDefault="00DF66B4" w:rsidP="0046776D">
            <w:pPr>
              <w:rPr>
                <w:rFonts w:cstheme="minorHAnsi"/>
                <w:sz w:val="28"/>
                <w:szCs w:val="28"/>
              </w:rPr>
            </w:pPr>
            <w:r>
              <w:rPr>
                <w:rFonts w:cstheme="minorHAnsi"/>
                <w:sz w:val="28"/>
                <w:szCs w:val="28"/>
              </w:rPr>
              <w:t>All okay.</w:t>
            </w:r>
          </w:p>
        </w:tc>
        <w:tc>
          <w:tcPr>
            <w:tcW w:w="1134" w:type="dxa"/>
          </w:tcPr>
          <w:p w14:paraId="06A3D50E" w14:textId="77777777" w:rsidR="00602A3F" w:rsidRPr="00602A3F" w:rsidRDefault="00602A3F" w:rsidP="0046776D">
            <w:pPr>
              <w:rPr>
                <w:rFonts w:cstheme="minorHAnsi"/>
                <w:sz w:val="28"/>
                <w:szCs w:val="28"/>
              </w:rPr>
            </w:pPr>
          </w:p>
        </w:tc>
        <w:tc>
          <w:tcPr>
            <w:tcW w:w="1843" w:type="dxa"/>
          </w:tcPr>
          <w:p w14:paraId="563120AC" w14:textId="77777777" w:rsidR="00602A3F" w:rsidRPr="00602A3F" w:rsidRDefault="00602A3F" w:rsidP="0046776D">
            <w:pPr>
              <w:rPr>
                <w:rFonts w:cstheme="minorHAnsi"/>
                <w:sz w:val="28"/>
                <w:szCs w:val="28"/>
              </w:rPr>
            </w:pPr>
          </w:p>
        </w:tc>
      </w:tr>
      <w:tr w:rsidR="00444FFF" w:rsidRPr="00602A3F" w14:paraId="0C0EF4D7" w14:textId="77777777" w:rsidTr="00685ED4">
        <w:tc>
          <w:tcPr>
            <w:tcW w:w="1329" w:type="dxa"/>
          </w:tcPr>
          <w:p w14:paraId="08357DBF" w14:textId="77777777" w:rsidR="006D20F4" w:rsidRDefault="00444FFF" w:rsidP="0046776D">
            <w:pPr>
              <w:rPr>
                <w:rFonts w:cstheme="minorHAnsi"/>
                <w:sz w:val="28"/>
                <w:szCs w:val="28"/>
              </w:rPr>
            </w:pPr>
            <w:r>
              <w:rPr>
                <w:rFonts w:cstheme="minorHAnsi"/>
                <w:sz w:val="28"/>
                <w:szCs w:val="28"/>
              </w:rPr>
              <w:t>FP16</w:t>
            </w:r>
          </w:p>
          <w:p w14:paraId="0725BC8A" w14:textId="77777777" w:rsidR="00602A3F" w:rsidRPr="00444FFF" w:rsidRDefault="00444FFF" w:rsidP="0046776D">
            <w:pPr>
              <w:rPr>
                <w:rFonts w:cstheme="minorHAnsi"/>
                <w:sz w:val="20"/>
                <w:szCs w:val="20"/>
              </w:rPr>
            </w:pPr>
            <w:r w:rsidRPr="00444FFF">
              <w:rPr>
                <w:rFonts w:cstheme="minorHAnsi"/>
                <w:sz w:val="20"/>
                <w:szCs w:val="20"/>
              </w:rPr>
              <w:t>med-long</w:t>
            </w:r>
          </w:p>
        </w:tc>
        <w:tc>
          <w:tcPr>
            <w:tcW w:w="3661" w:type="dxa"/>
          </w:tcPr>
          <w:p w14:paraId="458460BE" w14:textId="32CC015A" w:rsidR="006D20F4" w:rsidRPr="00602A3F" w:rsidRDefault="005761F9" w:rsidP="005761F9">
            <w:pPr>
              <w:rPr>
                <w:rFonts w:cstheme="minorHAnsi"/>
                <w:sz w:val="28"/>
                <w:szCs w:val="28"/>
              </w:rPr>
            </w:pPr>
            <w:r>
              <w:rPr>
                <w:rFonts w:cstheme="minorHAnsi"/>
                <w:sz w:val="20"/>
                <w:szCs w:val="20"/>
              </w:rPr>
              <w:t>Colne Rd</w:t>
            </w:r>
            <w:r w:rsidR="00C63EFB">
              <w:rPr>
                <w:rFonts w:cstheme="minorHAnsi"/>
                <w:sz w:val="20"/>
                <w:szCs w:val="20"/>
              </w:rPr>
              <w:t>.</w:t>
            </w:r>
            <w:r>
              <w:rPr>
                <w:rFonts w:cstheme="minorHAnsi"/>
                <w:sz w:val="20"/>
                <w:szCs w:val="20"/>
              </w:rPr>
              <w:t>track to Btlr’s.Fm/in f</w:t>
            </w:r>
            <w:r w:rsidR="00C63EFB">
              <w:rPr>
                <w:rFonts w:cstheme="minorHAnsi"/>
                <w:sz w:val="20"/>
                <w:szCs w:val="20"/>
              </w:rPr>
              <w:t>ront of barns</w:t>
            </w:r>
            <w:r>
              <w:rPr>
                <w:rFonts w:cstheme="minorHAnsi"/>
                <w:sz w:val="20"/>
                <w:szCs w:val="20"/>
              </w:rPr>
              <w:t>.Left after vineyard.</w:t>
            </w:r>
          </w:p>
        </w:tc>
        <w:tc>
          <w:tcPr>
            <w:tcW w:w="6917" w:type="dxa"/>
          </w:tcPr>
          <w:p w14:paraId="02802B73" w14:textId="2976D4E7" w:rsidR="00602A3F" w:rsidRPr="00602A3F" w:rsidRDefault="00E57CF5" w:rsidP="0046776D">
            <w:pPr>
              <w:rPr>
                <w:rFonts w:cstheme="minorHAnsi"/>
                <w:sz w:val="28"/>
                <w:szCs w:val="28"/>
              </w:rPr>
            </w:pPr>
            <w:r>
              <w:rPr>
                <w:rFonts w:cstheme="minorHAnsi"/>
                <w:sz w:val="28"/>
                <w:szCs w:val="28"/>
              </w:rPr>
              <w:t xml:space="preserve">Trimmed back as necessary by landowner. </w:t>
            </w:r>
            <w:r w:rsidR="00683096">
              <w:rPr>
                <w:rFonts w:cstheme="minorHAnsi"/>
                <w:sz w:val="28"/>
                <w:szCs w:val="28"/>
              </w:rPr>
              <w:t xml:space="preserve"> Thank you. </w:t>
            </w:r>
          </w:p>
        </w:tc>
        <w:tc>
          <w:tcPr>
            <w:tcW w:w="1134" w:type="dxa"/>
          </w:tcPr>
          <w:p w14:paraId="0A0F86C4" w14:textId="77777777" w:rsidR="00602A3F" w:rsidRPr="00602A3F" w:rsidRDefault="00602A3F" w:rsidP="0046776D">
            <w:pPr>
              <w:rPr>
                <w:rFonts w:cstheme="minorHAnsi"/>
                <w:sz w:val="28"/>
                <w:szCs w:val="28"/>
              </w:rPr>
            </w:pPr>
          </w:p>
        </w:tc>
        <w:tc>
          <w:tcPr>
            <w:tcW w:w="1843" w:type="dxa"/>
          </w:tcPr>
          <w:p w14:paraId="10B1B239" w14:textId="77777777" w:rsidR="00602A3F" w:rsidRPr="00602A3F" w:rsidRDefault="00602A3F" w:rsidP="0046776D">
            <w:pPr>
              <w:rPr>
                <w:rFonts w:cstheme="minorHAnsi"/>
                <w:sz w:val="28"/>
                <w:szCs w:val="28"/>
              </w:rPr>
            </w:pPr>
          </w:p>
        </w:tc>
      </w:tr>
      <w:tr w:rsidR="00444FFF" w:rsidRPr="00602A3F" w14:paraId="188A9330" w14:textId="77777777" w:rsidTr="00685ED4">
        <w:tc>
          <w:tcPr>
            <w:tcW w:w="1329" w:type="dxa"/>
          </w:tcPr>
          <w:p w14:paraId="34D392EB" w14:textId="77777777" w:rsidR="006D20F4" w:rsidRDefault="006D20F4" w:rsidP="0046776D">
            <w:pPr>
              <w:rPr>
                <w:rFonts w:cstheme="minorHAnsi"/>
                <w:sz w:val="28"/>
                <w:szCs w:val="28"/>
              </w:rPr>
            </w:pPr>
            <w:r>
              <w:rPr>
                <w:rFonts w:cstheme="minorHAnsi"/>
                <w:sz w:val="28"/>
                <w:szCs w:val="28"/>
              </w:rPr>
              <w:t>FP17</w:t>
            </w:r>
          </w:p>
          <w:p w14:paraId="33B8030C" w14:textId="77777777" w:rsidR="00602A3F" w:rsidRDefault="006D20F4" w:rsidP="0046776D">
            <w:pPr>
              <w:rPr>
                <w:rFonts w:cstheme="minorHAnsi"/>
                <w:sz w:val="28"/>
                <w:szCs w:val="28"/>
              </w:rPr>
            </w:pPr>
            <w:r w:rsidRPr="006D20F4">
              <w:rPr>
                <w:rFonts w:cstheme="minorHAnsi"/>
                <w:sz w:val="20"/>
                <w:szCs w:val="20"/>
              </w:rPr>
              <w:t>med-long</w:t>
            </w:r>
          </w:p>
        </w:tc>
        <w:tc>
          <w:tcPr>
            <w:tcW w:w="3661" w:type="dxa"/>
          </w:tcPr>
          <w:p w14:paraId="3BE6EA43" w14:textId="195A956E" w:rsidR="006D20F4" w:rsidRPr="00390DEC" w:rsidRDefault="00E048DE" w:rsidP="005761F9">
            <w:pPr>
              <w:rPr>
                <w:rFonts w:cstheme="minorHAnsi"/>
                <w:sz w:val="20"/>
                <w:szCs w:val="20"/>
              </w:rPr>
            </w:pPr>
            <w:r>
              <w:rPr>
                <w:rFonts w:cstheme="minorHAnsi"/>
                <w:sz w:val="20"/>
                <w:szCs w:val="20"/>
              </w:rPr>
              <w:t>Wood Cttg. to Lwr.</w:t>
            </w:r>
            <w:r w:rsidR="00CD48EE">
              <w:rPr>
                <w:rFonts w:cstheme="minorHAnsi"/>
                <w:sz w:val="20"/>
                <w:szCs w:val="20"/>
              </w:rPr>
              <w:t xml:space="preserve"> </w:t>
            </w:r>
            <w:r>
              <w:rPr>
                <w:rFonts w:cstheme="minorHAnsi"/>
                <w:sz w:val="20"/>
                <w:szCs w:val="20"/>
              </w:rPr>
              <w:t>J</w:t>
            </w:r>
            <w:r w:rsidR="00CD48EE">
              <w:rPr>
                <w:rFonts w:cstheme="minorHAnsi"/>
                <w:sz w:val="20"/>
                <w:szCs w:val="20"/>
              </w:rPr>
              <w:t>enny’</w:t>
            </w:r>
            <w:r>
              <w:rPr>
                <w:rFonts w:cstheme="minorHAnsi"/>
                <w:sz w:val="20"/>
                <w:szCs w:val="20"/>
              </w:rPr>
              <w:t>s</w:t>
            </w:r>
            <w:r w:rsidR="00DB5D34">
              <w:rPr>
                <w:rFonts w:cstheme="minorHAnsi"/>
                <w:sz w:val="20"/>
                <w:szCs w:val="20"/>
              </w:rPr>
              <w:t>.</w:t>
            </w:r>
            <w:r w:rsidR="00273846">
              <w:rPr>
                <w:rFonts w:cstheme="minorHAnsi"/>
                <w:sz w:val="20"/>
                <w:szCs w:val="20"/>
              </w:rPr>
              <w:t xml:space="preserve"> &amp;</w:t>
            </w:r>
            <w:r>
              <w:rPr>
                <w:rFonts w:cstheme="minorHAnsi"/>
                <w:sz w:val="20"/>
                <w:szCs w:val="20"/>
              </w:rPr>
              <w:t xml:space="preserve"> to brook</w:t>
            </w:r>
          </w:p>
        </w:tc>
        <w:tc>
          <w:tcPr>
            <w:tcW w:w="6917" w:type="dxa"/>
          </w:tcPr>
          <w:p w14:paraId="24B5EF3F" w14:textId="77777777" w:rsidR="00602A3F" w:rsidRPr="00602A3F" w:rsidRDefault="00602A3F" w:rsidP="0046776D">
            <w:pPr>
              <w:rPr>
                <w:rFonts w:cstheme="minorHAnsi"/>
                <w:sz w:val="28"/>
                <w:szCs w:val="28"/>
              </w:rPr>
            </w:pPr>
          </w:p>
        </w:tc>
        <w:tc>
          <w:tcPr>
            <w:tcW w:w="1134" w:type="dxa"/>
          </w:tcPr>
          <w:p w14:paraId="72A814BB" w14:textId="77777777" w:rsidR="00602A3F" w:rsidRPr="00602A3F" w:rsidRDefault="00602A3F" w:rsidP="0046776D">
            <w:pPr>
              <w:rPr>
                <w:rFonts w:cstheme="minorHAnsi"/>
                <w:sz w:val="28"/>
                <w:szCs w:val="28"/>
              </w:rPr>
            </w:pPr>
          </w:p>
        </w:tc>
        <w:tc>
          <w:tcPr>
            <w:tcW w:w="1843" w:type="dxa"/>
          </w:tcPr>
          <w:p w14:paraId="353049C3" w14:textId="77777777" w:rsidR="00602A3F" w:rsidRPr="00602A3F" w:rsidRDefault="00602A3F" w:rsidP="0046776D">
            <w:pPr>
              <w:rPr>
                <w:rFonts w:cstheme="minorHAnsi"/>
                <w:sz w:val="28"/>
                <w:szCs w:val="28"/>
              </w:rPr>
            </w:pPr>
          </w:p>
        </w:tc>
      </w:tr>
      <w:tr w:rsidR="00444FFF" w:rsidRPr="00602A3F" w14:paraId="1B3CEFB0" w14:textId="77777777" w:rsidTr="00685ED4">
        <w:tc>
          <w:tcPr>
            <w:tcW w:w="1329" w:type="dxa"/>
          </w:tcPr>
          <w:p w14:paraId="173D47A5" w14:textId="77777777" w:rsidR="00602A3F" w:rsidRDefault="006D20F4" w:rsidP="0046776D">
            <w:pPr>
              <w:rPr>
                <w:rFonts w:cstheme="minorHAnsi"/>
                <w:sz w:val="28"/>
                <w:szCs w:val="28"/>
              </w:rPr>
            </w:pPr>
            <w:r>
              <w:rPr>
                <w:rFonts w:cstheme="minorHAnsi"/>
                <w:sz w:val="28"/>
                <w:szCs w:val="28"/>
              </w:rPr>
              <w:t>FP18</w:t>
            </w:r>
          </w:p>
          <w:p w14:paraId="24F2490E" w14:textId="77777777" w:rsidR="006D20F4" w:rsidRPr="006D20F4" w:rsidRDefault="006D20F4" w:rsidP="0046776D">
            <w:pPr>
              <w:rPr>
                <w:rFonts w:cstheme="minorHAnsi"/>
                <w:sz w:val="20"/>
                <w:szCs w:val="20"/>
              </w:rPr>
            </w:pPr>
            <w:r>
              <w:rPr>
                <w:rFonts w:cstheme="minorHAnsi"/>
                <w:sz w:val="20"/>
                <w:szCs w:val="20"/>
              </w:rPr>
              <w:t>med-long</w:t>
            </w:r>
          </w:p>
        </w:tc>
        <w:tc>
          <w:tcPr>
            <w:tcW w:w="3661" w:type="dxa"/>
          </w:tcPr>
          <w:p w14:paraId="2B5A7AC8" w14:textId="5F276A69" w:rsidR="006D20F4" w:rsidRPr="00602A3F" w:rsidRDefault="00B972FA" w:rsidP="005761F9">
            <w:pPr>
              <w:rPr>
                <w:rFonts w:cstheme="minorHAnsi"/>
                <w:sz w:val="28"/>
                <w:szCs w:val="28"/>
              </w:rPr>
            </w:pPr>
            <w:r w:rsidRPr="00B972FA">
              <w:rPr>
                <w:rFonts w:cstheme="minorHAnsi"/>
                <w:sz w:val="20"/>
                <w:szCs w:val="20"/>
              </w:rPr>
              <w:t>SW of Baker’s Hall</w:t>
            </w:r>
            <w:r w:rsidR="005761F9">
              <w:rPr>
                <w:rFonts w:cstheme="minorHAnsi"/>
                <w:sz w:val="20"/>
                <w:szCs w:val="20"/>
              </w:rPr>
              <w:t xml:space="preserve"> down to Hobb’s Well &amp; tree tunnel</w:t>
            </w:r>
            <w:r w:rsidR="00683096">
              <w:rPr>
                <w:rFonts w:cstheme="minorHAnsi"/>
                <w:sz w:val="20"/>
                <w:szCs w:val="20"/>
              </w:rPr>
              <w:t xml:space="preserve"> – ‘</w:t>
            </w:r>
            <w:r w:rsidR="005761F9">
              <w:rPr>
                <w:rFonts w:cstheme="minorHAnsi"/>
                <w:sz w:val="20"/>
                <w:szCs w:val="20"/>
              </w:rPr>
              <w:t>Plantation</w:t>
            </w:r>
            <w:r w:rsidR="00683096">
              <w:rPr>
                <w:rFonts w:cstheme="minorHAnsi"/>
                <w:sz w:val="20"/>
                <w:szCs w:val="20"/>
              </w:rPr>
              <w:t>’</w:t>
            </w:r>
          </w:p>
        </w:tc>
        <w:tc>
          <w:tcPr>
            <w:tcW w:w="6917" w:type="dxa"/>
          </w:tcPr>
          <w:p w14:paraId="49250EEA" w14:textId="77777777" w:rsidR="00602A3F" w:rsidRPr="00602A3F" w:rsidRDefault="00602A3F" w:rsidP="0046776D">
            <w:pPr>
              <w:rPr>
                <w:rFonts w:cstheme="minorHAnsi"/>
                <w:sz w:val="28"/>
                <w:szCs w:val="28"/>
              </w:rPr>
            </w:pPr>
          </w:p>
        </w:tc>
        <w:tc>
          <w:tcPr>
            <w:tcW w:w="1134" w:type="dxa"/>
          </w:tcPr>
          <w:p w14:paraId="2DBA130E" w14:textId="77777777" w:rsidR="00602A3F" w:rsidRPr="00602A3F" w:rsidRDefault="00602A3F" w:rsidP="0046776D">
            <w:pPr>
              <w:rPr>
                <w:rFonts w:cstheme="minorHAnsi"/>
                <w:sz w:val="28"/>
                <w:szCs w:val="28"/>
              </w:rPr>
            </w:pPr>
          </w:p>
        </w:tc>
        <w:tc>
          <w:tcPr>
            <w:tcW w:w="1843" w:type="dxa"/>
          </w:tcPr>
          <w:p w14:paraId="5679D714" w14:textId="77777777" w:rsidR="00602A3F" w:rsidRPr="00602A3F" w:rsidRDefault="00602A3F" w:rsidP="0046776D">
            <w:pPr>
              <w:rPr>
                <w:rFonts w:cstheme="minorHAnsi"/>
                <w:sz w:val="28"/>
                <w:szCs w:val="28"/>
              </w:rPr>
            </w:pPr>
          </w:p>
        </w:tc>
      </w:tr>
      <w:tr w:rsidR="006D20F4" w:rsidRPr="00602A3F" w14:paraId="333F1AC2" w14:textId="77777777" w:rsidTr="00685ED4">
        <w:tc>
          <w:tcPr>
            <w:tcW w:w="1329" w:type="dxa"/>
          </w:tcPr>
          <w:p w14:paraId="0BC3E91D" w14:textId="77777777" w:rsidR="00602A3F" w:rsidRDefault="006D20F4" w:rsidP="0046776D">
            <w:pPr>
              <w:rPr>
                <w:rFonts w:cstheme="minorHAnsi"/>
                <w:sz w:val="28"/>
                <w:szCs w:val="28"/>
              </w:rPr>
            </w:pPr>
            <w:r>
              <w:rPr>
                <w:rFonts w:cstheme="minorHAnsi"/>
                <w:sz w:val="28"/>
                <w:szCs w:val="28"/>
              </w:rPr>
              <w:t>BrW19</w:t>
            </w:r>
          </w:p>
          <w:p w14:paraId="75D2BD85" w14:textId="77777777" w:rsidR="006D20F4" w:rsidRPr="006D20F4" w:rsidRDefault="006D20F4" w:rsidP="0046776D">
            <w:pPr>
              <w:rPr>
                <w:rFonts w:cstheme="minorHAnsi"/>
                <w:sz w:val="20"/>
                <w:szCs w:val="20"/>
              </w:rPr>
            </w:pPr>
            <w:r>
              <w:rPr>
                <w:rFonts w:cstheme="minorHAnsi"/>
                <w:sz w:val="20"/>
                <w:szCs w:val="20"/>
              </w:rPr>
              <w:lastRenderedPageBreak/>
              <w:t>short-med</w:t>
            </w:r>
          </w:p>
        </w:tc>
        <w:tc>
          <w:tcPr>
            <w:tcW w:w="3661" w:type="dxa"/>
          </w:tcPr>
          <w:p w14:paraId="6DD93A64" w14:textId="6A3C2DFB" w:rsidR="006D20F4" w:rsidRPr="00602A3F" w:rsidRDefault="00B972FA" w:rsidP="005761F9">
            <w:pPr>
              <w:rPr>
                <w:rFonts w:cstheme="minorHAnsi"/>
                <w:sz w:val="28"/>
                <w:szCs w:val="28"/>
              </w:rPr>
            </w:pPr>
            <w:r>
              <w:rPr>
                <w:rFonts w:cstheme="minorHAnsi"/>
                <w:sz w:val="28"/>
                <w:szCs w:val="28"/>
              </w:rPr>
              <w:lastRenderedPageBreak/>
              <w:t xml:space="preserve"> </w:t>
            </w:r>
            <w:r w:rsidR="00CD48EE" w:rsidRPr="00221890">
              <w:rPr>
                <w:rFonts w:cstheme="minorHAnsi"/>
                <w:sz w:val="20"/>
                <w:szCs w:val="20"/>
              </w:rPr>
              <w:t>B</w:t>
            </w:r>
            <w:r w:rsidR="00390DEC" w:rsidRPr="00390DEC">
              <w:rPr>
                <w:rFonts w:cstheme="minorHAnsi"/>
                <w:sz w:val="20"/>
                <w:szCs w:val="20"/>
              </w:rPr>
              <w:t>roken concrete</w:t>
            </w:r>
            <w:r w:rsidR="00390DEC">
              <w:rPr>
                <w:rFonts w:cstheme="minorHAnsi"/>
                <w:sz w:val="20"/>
                <w:szCs w:val="20"/>
              </w:rPr>
              <w:t xml:space="preserve"> track off Bkr’s Hall track, to top of Craig’s Lane</w:t>
            </w:r>
          </w:p>
        </w:tc>
        <w:tc>
          <w:tcPr>
            <w:tcW w:w="6917" w:type="dxa"/>
          </w:tcPr>
          <w:p w14:paraId="41A1EFA9" w14:textId="4581A0E0" w:rsidR="00602A3F" w:rsidRPr="00602A3F" w:rsidRDefault="00BD7B11" w:rsidP="0046776D">
            <w:pPr>
              <w:rPr>
                <w:rFonts w:cstheme="minorHAnsi"/>
                <w:sz w:val="28"/>
                <w:szCs w:val="28"/>
              </w:rPr>
            </w:pPr>
            <w:r>
              <w:rPr>
                <w:rFonts w:cstheme="minorHAnsi"/>
                <w:sz w:val="28"/>
                <w:szCs w:val="28"/>
              </w:rPr>
              <w:t>Trimmed around fingerpost FP sign.</w:t>
            </w:r>
          </w:p>
        </w:tc>
        <w:tc>
          <w:tcPr>
            <w:tcW w:w="1134" w:type="dxa"/>
          </w:tcPr>
          <w:p w14:paraId="7C73FE6F" w14:textId="77777777" w:rsidR="00602A3F" w:rsidRPr="00602A3F" w:rsidRDefault="00602A3F" w:rsidP="0046776D">
            <w:pPr>
              <w:rPr>
                <w:rFonts w:cstheme="minorHAnsi"/>
                <w:sz w:val="28"/>
                <w:szCs w:val="28"/>
              </w:rPr>
            </w:pPr>
          </w:p>
        </w:tc>
        <w:tc>
          <w:tcPr>
            <w:tcW w:w="1843" w:type="dxa"/>
          </w:tcPr>
          <w:p w14:paraId="08F4D294" w14:textId="77777777" w:rsidR="00602A3F" w:rsidRPr="00602A3F" w:rsidRDefault="00602A3F" w:rsidP="0046776D">
            <w:pPr>
              <w:rPr>
                <w:rFonts w:cstheme="minorHAnsi"/>
                <w:sz w:val="28"/>
                <w:szCs w:val="28"/>
              </w:rPr>
            </w:pPr>
          </w:p>
        </w:tc>
      </w:tr>
      <w:tr w:rsidR="006D20F4" w:rsidRPr="00602A3F" w14:paraId="7CE9895B" w14:textId="77777777" w:rsidTr="00685ED4">
        <w:tc>
          <w:tcPr>
            <w:tcW w:w="1329" w:type="dxa"/>
          </w:tcPr>
          <w:p w14:paraId="16F257A6" w14:textId="77777777" w:rsidR="00602A3F" w:rsidRDefault="006D20F4" w:rsidP="0046776D">
            <w:pPr>
              <w:rPr>
                <w:rFonts w:cstheme="minorHAnsi"/>
                <w:sz w:val="28"/>
                <w:szCs w:val="28"/>
              </w:rPr>
            </w:pPr>
            <w:r>
              <w:rPr>
                <w:rFonts w:cstheme="minorHAnsi"/>
                <w:sz w:val="28"/>
                <w:szCs w:val="28"/>
              </w:rPr>
              <w:t>FP20</w:t>
            </w:r>
          </w:p>
          <w:p w14:paraId="6A19469B" w14:textId="77777777" w:rsidR="006D20F4" w:rsidRPr="006D20F4" w:rsidRDefault="006D20F4" w:rsidP="0046776D">
            <w:pPr>
              <w:rPr>
                <w:rFonts w:cstheme="minorHAnsi"/>
                <w:sz w:val="20"/>
                <w:szCs w:val="20"/>
              </w:rPr>
            </w:pPr>
            <w:r>
              <w:rPr>
                <w:rFonts w:cstheme="minorHAnsi"/>
                <w:sz w:val="20"/>
                <w:szCs w:val="20"/>
              </w:rPr>
              <w:t>med</w:t>
            </w:r>
          </w:p>
        </w:tc>
        <w:tc>
          <w:tcPr>
            <w:tcW w:w="3661" w:type="dxa"/>
          </w:tcPr>
          <w:p w14:paraId="1CDB05FD" w14:textId="256DA073" w:rsidR="001C754F" w:rsidRPr="00602A3F" w:rsidRDefault="00221890" w:rsidP="00273846">
            <w:pPr>
              <w:rPr>
                <w:rFonts w:cstheme="minorHAnsi"/>
                <w:sz w:val="28"/>
                <w:szCs w:val="28"/>
              </w:rPr>
            </w:pPr>
            <w:r>
              <w:rPr>
                <w:rFonts w:cstheme="minorHAnsi"/>
                <w:sz w:val="20"/>
                <w:szCs w:val="20"/>
              </w:rPr>
              <w:t>C</w:t>
            </w:r>
            <w:r w:rsidR="00273846">
              <w:rPr>
                <w:rFonts w:cstheme="minorHAnsi"/>
                <w:sz w:val="20"/>
                <w:szCs w:val="20"/>
              </w:rPr>
              <w:t>ontntn. Of Craig’s Lane, past Sptpnny. Fm</w:t>
            </w:r>
            <w:r w:rsidR="00BD7B11">
              <w:rPr>
                <w:rFonts w:cstheme="minorHAnsi"/>
                <w:sz w:val="20"/>
                <w:szCs w:val="20"/>
              </w:rPr>
              <w:t>, Penny Wllw.</w:t>
            </w:r>
            <w:r w:rsidR="00273846">
              <w:rPr>
                <w:rFonts w:cstheme="minorHAnsi"/>
                <w:sz w:val="20"/>
                <w:szCs w:val="20"/>
              </w:rPr>
              <w:t xml:space="preserve"> &amp; Vlly.Grn.Fm.</w:t>
            </w:r>
          </w:p>
        </w:tc>
        <w:tc>
          <w:tcPr>
            <w:tcW w:w="6917" w:type="dxa"/>
          </w:tcPr>
          <w:p w14:paraId="19817F53" w14:textId="1E4D8081" w:rsidR="00602A3F" w:rsidRPr="00602A3F" w:rsidRDefault="00BD7B11" w:rsidP="0046776D">
            <w:pPr>
              <w:rPr>
                <w:rFonts w:cstheme="minorHAnsi"/>
                <w:sz w:val="28"/>
                <w:szCs w:val="28"/>
              </w:rPr>
            </w:pPr>
            <w:r>
              <w:rPr>
                <w:rFonts w:cstheme="minorHAnsi"/>
                <w:sz w:val="28"/>
                <w:szCs w:val="28"/>
              </w:rPr>
              <w:t>Minor trim at top kissing gate. Cut back at bridge, gate &amp; surround at bottom of FP.</w:t>
            </w:r>
          </w:p>
        </w:tc>
        <w:tc>
          <w:tcPr>
            <w:tcW w:w="1134" w:type="dxa"/>
          </w:tcPr>
          <w:p w14:paraId="17FE4069" w14:textId="77777777" w:rsidR="00602A3F" w:rsidRPr="00602A3F" w:rsidRDefault="00602A3F" w:rsidP="0046776D">
            <w:pPr>
              <w:rPr>
                <w:rFonts w:cstheme="minorHAnsi"/>
                <w:sz w:val="28"/>
                <w:szCs w:val="28"/>
              </w:rPr>
            </w:pPr>
          </w:p>
        </w:tc>
        <w:tc>
          <w:tcPr>
            <w:tcW w:w="1843" w:type="dxa"/>
          </w:tcPr>
          <w:p w14:paraId="0FF9CAE6" w14:textId="77777777" w:rsidR="00602A3F" w:rsidRPr="00602A3F" w:rsidRDefault="00602A3F" w:rsidP="0046776D">
            <w:pPr>
              <w:rPr>
                <w:rFonts w:cstheme="minorHAnsi"/>
                <w:sz w:val="28"/>
                <w:szCs w:val="28"/>
              </w:rPr>
            </w:pPr>
          </w:p>
        </w:tc>
      </w:tr>
      <w:tr w:rsidR="006D20F4" w:rsidRPr="00602A3F" w14:paraId="633A7B35" w14:textId="77777777" w:rsidTr="00685ED4">
        <w:tc>
          <w:tcPr>
            <w:tcW w:w="1329" w:type="dxa"/>
          </w:tcPr>
          <w:p w14:paraId="264763EB" w14:textId="77777777" w:rsidR="00602A3F" w:rsidRDefault="001C754F" w:rsidP="0046776D">
            <w:pPr>
              <w:rPr>
                <w:rFonts w:cstheme="minorHAnsi"/>
                <w:sz w:val="28"/>
                <w:szCs w:val="28"/>
              </w:rPr>
            </w:pPr>
            <w:r>
              <w:rPr>
                <w:rFonts w:cstheme="minorHAnsi"/>
                <w:sz w:val="28"/>
                <w:szCs w:val="28"/>
              </w:rPr>
              <w:t>FP21</w:t>
            </w:r>
          </w:p>
          <w:p w14:paraId="1BD0EB97" w14:textId="77777777" w:rsidR="001C754F" w:rsidRPr="001C754F" w:rsidRDefault="001C754F" w:rsidP="0046776D">
            <w:pPr>
              <w:rPr>
                <w:rFonts w:cstheme="minorHAnsi"/>
                <w:sz w:val="20"/>
                <w:szCs w:val="20"/>
              </w:rPr>
            </w:pPr>
            <w:r>
              <w:rPr>
                <w:rFonts w:cstheme="minorHAnsi"/>
                <w:sz w:val="20"/>
                <w:szCs w:val="20"/>
              </w:rPr>
              <w:t>med</w:t>
            </w:r>
          </w:p>
        </w:tc>
        <w:tc>
          <w:tcPr>
            <w:tcW w:w="3661" w:type="dxa"/>
          </w:tcPr>
          <w:p w14:paraId="104EE734" w14:textId="522EF410" w:rsidR="001C754F" w:rsidRPr="00602A3F" w:rsidRDefault="00273846" w:rsidP="00273846">
            <w:pPr>
              <w:rPr>
                <w:rFonts w:cstheme="minorHAnsi"/>
                <w:sz w:val="28"/>
                <w:szCs w:val="28"/>
              </w:rPr>
            </w:pPr>
            <w:r>
              <w:rPr>
                <w:rFonts w:cstheme="minorHAnsi"/>
                <w:sz w:val="20"/>
                <w:szCs w:val="20"/>
              </w:rPr>
              <w:t>Bkr’s Hall down to adjoin FP31</w:t>
            </w:r>
          </w:p>
        </w:tc>
        <w:tc>
          <w:tcPr>
            <w:tcW w:w="6917" w:type="dxa"/>
          </w:tcPr>
          <w:p w14:paraId="3E085DD4" w14:textId="77777777" w:rsidR="00602A3F" w:rsidRPr="00602A3F" w:rsidRDefault="00602A3F" w:rsidP="0046776D">
            <w:pPr>
              <w:rPr>
                <w:rFonts w:cstheme="minorHAnsi"/>
                <w:sz w:val="28"/>
                <w:szCs w:val="28"/>
              </w:rPr>
            </w:pPr>
          </w:p>
        </w:tc>
        <w:tc>
          <w:tcPr>
            <w:tcW w:w="1134" w:type="dxa"/>
          </w:tcPr>
          <w:p w14:paraId="620460BC" w14:textId="77777777" w:rsidR="00602A3F" w:rsidRPr="00602A3F" w:rsidRDefault="00602A3F" w:rsidP="0046776D">
            <w:pPr>
              <w:rPr>
                <w:rFonts w:cstheme="minorHAnsi"/>
                <w:sz w:val="28"/>
                <w:szCs w:val="28"/>
              </w:rPr>
            </w:pPr>
          </w:p>
        </w:tc>
        <w:tc>
          <w:tcPr>
            <w:tcW w:w="1843" w:type="dxa"/>
          </w:tcPr>
          <w:p w14:paraId="5CFFFA84" w14:textId="77777777" w:rsidR="00602A3F" w:rsidRPr="00602A3F" w:rsidRDefault="00602A3F" w:rsidP="0046776D">
            <w:pPr>
              <w:rPr>
                <w:rFonts w:cstheme="minorHAnsi"/>
                <w:sz w:val="28"/>
                <w:szCs w:val="28"/>
              </w:rPr>
            </w:pPr>
          </w:p>
        </w:tc>
      </w:tr>
      <w:tr w:rsidR="006D20F4" w:rsidRPr="00602A3F" w14:paraId="39627A03" w14:textId="77777777" w:rsidTr="00685ED4">
        <w:tc>
          <w:tcPr>
            <w:tcW w:w="1329" w:type="dxa"/>
          </w:tcPr>
          <w:p w14:paraId="5595979D" w14:textId="77777777" w:rsidR="00602A3F" w:rsidRDefault="001C754F" w:rsidP="0046776D">
            <w:pPr>
              <w:rPr>
                <w:rFonts w:cstheme="minorHAnsi"/>
                <w:sz w:val="28"/>
                <w:szCs w:val="28"/>
              </w:rPr>
            </w:pPr>
            <w:r>
              <w:rPr>
                <w:rFonts w:cstheme="minorHAnsi"/>
                <w:sz w:val="28"/>
                <w:szCs w:val="28"/>
              </w:rPr>
              <w:t>BrW22</w:t>
            </w:r>
          </w:p>
          <w:p w14:paraId="66E6496F" w14:textId="77777777" w:rsidR="001C754F" w:rsidRPr="001C754F" w:rsidRDefault="001C754F" w:rsidP="0046776D">
            <w:pPr>
              <w:rPr>
                <w:rFonts w:cstheme="minorHAnsi"/>
                <w:sz w:val="20"/>
                <w:szCs w:val="20"/>
              </w:rPr>
            </w:pPr>
            <w:r>
              <w:rPr>
                <w:rFonts w:cstheme="minorHAnsi"/>
                <w:sz w:val="20"/>
                <w:szCs w:val="20"/>
              </w:rPr>
              <w:t>med+</w:t>
            </w:r>
          </w:p>
        </w:tc>
        <w:tc>
          <w:tcPr>
            <w:tcW w:w="3661" w:type="dxa"/>
          </w:tcPr>
          <w:p w14:paraId="66081BAD" w14:textId="4C2F6B29" w:rsidR="001C754F" w:rsidRPr="00602A3F" w:rsidRDefault="00273846" w:rsidP="00273846">
            <w:pPr>
              <w:rPr>
                <w:rFonts w:cstheme="minorHAnsi"/>
                <w:sz w:val="28"/>
                <w:szCs w:val="28"/>
              </w:rPr>
            </w:pPr>
            <w:r>
              <w:rPr>
                <w:rFonts w:cstheme="minorHAnsi"/>
                <w:sz w:val="20"/>
                <w:szCs w:val="20"/>
              </w:rPr>
              <w:t>Ferrier’s Lane</w:t>
            </w:r>
          </w:p>
        </w:tc>
        <w:tc>
          <w:tcPr>
            <w:tcW w:w="6917" w:type="dxa"/>
          </w:tcPr>
          <w:p w14:paraId="601A965C" w14:textId="77777777" w:rsidR="00602A3F" w:rsidRPr="00602A3F" w:rsidRDefault="00602A3F" w:rsidP="0046776D">
            <w:pPr>
              <w:rPr>
                <w:rFonts w:cstheme="minorHAnsi"/>
                <w:sz w:val="28"/>
                <w:szCs w:val="28"/>
              </w:rPr>
            </w:pPr>
          </w:p>
        </w:tc>
        <w:tc>
          <w:tcPr>
            <w:tcW w:w="1134" w:type="dxa"/>
          </w:tcPr>
          <w:p w14:paraId="77073171" w14:textId="77777777" w:rsidR="00602A3F" w:rsidRPr="00602A3F" w:rsidRDefault="00602A3F" w:rsidP="0046776D">
            <w:pPr>
              <w:rPr>
                <w:rFonts w:cstheme="minorHAnsi"/>
                <w:sz w:val="28"/>
                <w:szCs w:val="28"/>
              </w:rPr>
            </w:pPr>
          </w:p>
        </w:tc>
        <w:tc>
          <w:tcPr>
            <w:tcW w:w="1843" w:type="dxa"/>
          </w:tcPr>
          <w:p w14:paraId="6A00BD13" w14:textId="77777777" w:rsidR="00602A3F" w:rsidRPr="00602A3F" w:rsidRDefault="00602A3F" w:rsidP="0046776D">
            <w:pPr>
              <w:rPr>
                <w:rFonts w:cstheme="minorHAnsi"/>
                <w:sz w:val="28"/>
                <w:szCs w:val="28"/>
              </w:rPr>
            </w:pPr>
          </w:p>
        </w:tc>
      </w:tr>
      <w:tr w:rsidR="006D20F4" w:rsidRPr="00602A3F" w14:paraId="0E616DA3" w14:textId="77777777" w:rsidTr="00685ED4">
        <w:trPr>
          <w:trHeight w:val="210"/>
        </w:trPr>
        <w:tc>
          <w:tcPr>
            <w:tcW w:w="1329" w:type="dxa"/>
          </w:tcPr>
          <w:p w14:paraId="06CE083C" w14:textId="77777777" w:rsidR="00602A3F" w:rsidRDefault="001C754F" w:rsidP="0046776D">
            <w:pPr>
              <w:rPr>
                <w:rFonts w:cstheme="minorHAnsi"/>
                <w:sz w:val="28"/>
                <w:szCs w:val="28"/>
              </w:rPr>
            </w:pPr>
            <w:r>
              <w:rPr>
                <w:rFonts w:cstheme="minorHAnsi"/>
                <w:sz w:val="28"/>
                <w:szCs w:val="28"/>
              </w:rPr>
              <w:t>FP23</w:t>
            </w:r>
          </w:p>
          <w:p w14:paraId="291E87E4" w14:textId="77777777" w:rsidR="001C754F" w:rsidRPr="001C754F" w:rsidRDefault="001C754F" w:rsidP="0046776D">
            <w:pPr>
              <w:rPr>
                <w:rFonts w:cstheme="minorHAnsi"/>
                <w:sz w:val="20"/>
                <w:szCs w:val="20"/>
              </w:rPr>
            </w:pPr>
            <w:r>
              <w:rPr>
                <w:rFonts w:cstheme="minorHAnsi"/>
                <w:sz w:val="20"/>
                <w:szCs w:val="20"/>
              </w:rPr>
              <w:t>short</w:t>
            </w:r>
          </w:p>
        </w:tc>
        <w:tc>
          <w:tcPr>
            <w:tcW w:w="3661" w:type="dxa"/>
          </w:tcPr>
          <w:p w14:paraId="3E26A084" w14:textId="3326D00C" w:rsidR="005A6605" w:rsidRPr="00602A3F" w:rsidRDefault="00390DEC" w:rsidP="00390DEC">
            <w:pPr>
              <w:rPr>
                <w:rFonts w:cstheme="minorHAnsi"/>
                <w:sz w:val="28"/>
                <w:szCs w:val="28"/>
              </w:rPr>
            </w:pPr>
            <w:r>
              <w:rPr>
                <w:rFonts w:cstheme="minorHAnsi"/>
                <w:sz w:val="20"/>
                <w:szCs w:val="20"/>
              </w:rPr>
              <w:t xml:space="preserve">Hobb’s Well up to </w:t>
            </w:r>
            <w:r w:rsidR="00782D35">
              <w:rPr>
                <w:rFonts w:cstheme="minorHAnsi"/>
                <w:sz w:val="20"/>
                <w:szCs w:val="20"/>
              </w:rPr>
              <w:t xml:space="preserve">top of </w:t>
            </w:r>
            <w:r>
              <w:rPr>
                <w:rFonts w:cstheme="minorHAnsi"/>
                <w:sz w:val="20"/>
                <w:szCs w:val="20"/>
              </w:rPr>
              <w:t>Craig’s Lane</w:t>
            </w:r>
          </w:p>
        </w:tc>
        <w:tc>
          <w:tcPr>
            <w:tcW w:w="6917" w:type="dxa"/>
          </w:tcPr>
          <w:p w14:paraId="6AE8BC3F" w14:textId="77777777" w:rsidR="00602A3F" w:rsidRPr="00602A3F" w:rsidRDefault="00602A3F" w:rsidP="0046776D">
            <w:pPr>
              <w:rPr>
                <w:rFonts w:cstheme="minorHAnsi"/>
                <w:sz w:val="28"/>
                <w:szCs w:val="28"/>
              </w:rPr>
            </w:pPr>
          </w:p>
        </w:tc>
        <w:tc>
          <w:tcPr>
            <w:tcW w:w="1134" w:type="dxa"/>
          </w:tcPr>
          <w:p w14:paraId="7D8AA3FC" w14:textId="77777777" w:rsidR="00602A3F" w:rsidRPr="00602A3F" w:rsidRDefault="00602A3F" w:rsidP="0046776D">
            <w:pPr>
              <w:rPr>
                <w:rFonts w:cstheme="minorHAnsi"/>
                <w:sz w:val="28"/>
                <w:szCs w:val="28"/>
              </w:rPr>
            </w:pPr>
          </w:p>
        </w:tc>
        <w:tc>
          <w:tcPr>
            <w:tcW w:w="1843" w:type="dxa"/>
          </w:tcPr>
          <w:p w14:paraId="4AC1F85A" w14:textId="77777777" w:rsidR="00602A3F" w:rsidRPr="00602A3F" w:rsidRDefault="00602A3F" w:rsidP="0046776D">
            <w:pPr>
              <w:rPr>
                <w:rFonts w:cstheme="minorHAnsi"/>
                <w:sz w:val="28"/>
                <w:szCs w:val="28"/>
              </w:rPr>
            </w:pPr>
          </w:p>
        </w:tc>
      </w:tr>
      <w:tr w:rsidR="005A6605" w:rsidRPr="00602A3F" w14:paraId="06A80FDF" w14:textId="77777777" w:rsidTr="00685ED4">
        <w:trPr>
          <w:trHeight w:val="210"/>
        </w:trPr>
        <w:tc>
          <w:tcPr>
            <w:tcW w:w="1329" w:type="dxa"/>
          </w:tcPr>
          <w:p w14:paraId="4AB7D0FE" w14:textId="77777777" w:rsidR="005A6605" w:rsidRDefault="005A6605" w:rsidP="0046776D">
            <w:pPr>
              <w:rPr>
                <w:rFonts w:cstheme="minorHAnsi"/>
                <w:sz w:val="28"/>
                <w:szCs w:val="28"/>
              </w:rPr>
            </w:pPr>
            <w:r>
              <w:rPr>
                <w:rFonts w:cstheme="minorHAnsi"/>
                <w:sz w:val="28"/>
                <w:szCs w:val="28"/>
              </w:rPr>
              <w:t>ByW25</w:t>
            </w:r>
          </w:p>
          <w:p w14:paraId="08D984C2" w14:textId="77777777" w:rsidR="005A6605" w:rsidRPr="005A6605" w:rsidRDefault="005A6605" w:rsidP="0046776D">
            <w:pPr>
              <w:rPr>
                <w:rFonts w:cstheme="minorHAnsi"/>
                <w:sz w:val="20"/>
                <w:szCs w:val="20"/>
              </w:rPr>
            </w:pPr>
            <w:r>
              <w:rPr>
                <w:rFonts w:cstheme="minorHAnsi"/>
                <w:sz w:val="20"/>
                <w:szCs w:val="20"/>
              </w:rPr>
              <w:t>med</w:t>
            </w:r>
          </w:p>
        </w:tc>
        <w:tc>
          <w:tcPr>
            <w:tcW w:w="3661" w:type="dxa"/>
          </w:tcPr>
          <w:p w14:paraId="400EC2F6" w14:textId="31DC347A" w:rsidR="005A6605" w:rsidRDefault="00DA7F6F" w:rsidP="000C47DA">
            <w:pPr>
              <w:rPr>
                <w:rFonts w:cstheme="minorHAnsi"/>
                <w:sz w:val="28"/>
                <w:szCs w:val="28"/>
              </w:rPr>
            </w:pPr>
            <w:r>
              <w:rPr>
                <w:rFonts w:cstheme="minorHAnsi"/>
                <w:sz w:val="20"/>
                <w:szCs w:val="20"/>
              </w:rPr>
              <w:t>F</w:t>
            </w:r>
            <w:r w:rsidR="000C47DA">
              <w:rPr>
                <w:rFonts w:cstheme="minorHAnsi"/>
                <w:sz w:val="20"/>
                <w:szCs w:val="20"/>
              </w:rPr>
              <w:t>ar end of Baker’s Hall concrete track, up to Broad Oakes</w:t>
            </w:r>
            <w:r w:rsidR="00683096">
              <w:rPr>
                <w:rFonts w:cstheme="minorHAnsi"/>
                <w:sz w:val="20"/>
                <w:szCs w:val="20"/>
              </w:rPr>
              <w:t xml:space="preserve"> and</w:t>
            </w:r>
            <w:r w:rsidR="000C47DA">
              <w:rPr>
                <w:rFonts w:cstheme="minorHAnsi"/>
                <w:sz w:val="20"/>
                <w:szCs w:val="20"/>
              </w:rPr>
              <w:t xml:space="preserve"> to Colne Rd</w:t>
            </w:r>
            <w:r>
              <w:rPr>
                <w:rFonts w:cstheme="minorHAnsi"/>
                <w:sz w:val="20"/>
                <w:szCs w:val="20"/>
              </w:rPr>
              <w:t>.</w:t>
            </w:r>
          </w:p>
        </w:tc>
        <w:tc>
          <w:tcPr>
            <w:tcW w:w="6917" w:type="dxa"/>
          </w:tcPr>
          <w:p w14:paraId="115A21C6" w14:textId="77777777" w:rsidR="005A6605" w:rsidRPr="00602A3F" w:rsidRDefault="005A6605" w:rsidP="0046776D">
            <w:pPr>
              <w:rPr>
                <w:rFonts w:cstheme="minorHAnsi"/>
                <w:sz w:val="28"/>
                <w:szCs w:val="28"/>
              </w:rPr>
            </w:pPr>
          </w:p>
        </w:tc>
        <w:tc>
          <w:tcPr>
            <w:tcW w:w="1134" w:type="dxa"/>
          </w:tcPr>
          <w:p w14:paraId="49CE6A91" w14:textId="77777777" w:rsidR="005A6605" w:rsidRPr="00602A3F" w:rsidRDefault="005A6605" w:rsidP="0046776D">
            <w:pPr>
              <w:rPr>
                <w:rFonts w:cstheme="minorHAnsi"/>
                <w:sz w:val="28"/>
                <w:szCs w:val="28"/>
              </w:rPr>
            </w:pPr>
          </w:p>
        </w:tc>
        <w:tc>
          <w:tcPr>
            <w:tcW w:w="1843" w:type="dxa"/>
          </w:tcPr>
          <w:p w14:paraId="0EDB1B04" w14:textId="77777777" w:rsidR="005A6605" w:rsidRPr="00602A3F" w:rsidRDefault="005A6605" w:rsidP="0046776D">
            <w:pPr>
              <w:rPr>
                <w:rFonts w:cstheme="minorHAnsi"/>
                <w:sz w:val="28"/>
                <w:szCs w:val="28"/>
              </w:rPr>
            </w:pPr>
          </w:p>
        </w:tc>
      </w:tr>
      <w:tr w:rsidR="005A6605" w:rsidRPr="00602A3F" w14:paraId="5547AF58" w14:textId="77777777" w:rsidTr="00685ED4">
        <w:trPr>
          <w:trHeight w:val="210"/>
        </w:trPr>
        <w:tc>
          <w:tcPr>
            <w:tcW w:w="1329" w:type="dxa"/>
          </w:tcPr>
          <w:p w14:paraId="78757FF3" w14:textId="77777777" w:rsidR="005A6605" w:rsidRDefault="005A6605" w:rsidP="0046776D">
            <w:pPr>
              <w:rPr>
                <w:rFonts w:cstheme="minorHAnsi"/>
                <w:sz w:val="28"/>
                <w:szCs w:val="28"/>
              </w:rPr>
            </w:pPr>
            <w:r>
              <w:rPr>
                <w:rFonts w:cstheme="minorHAnsi"/>
                <w:sz w:val="28"/>
                <w:szCs w:val="28"/>
              </w:rPr>
              <w:t>FP27</w:t>
            </w:r>
          </w:p>
          <w:p w14:paraId="4EBA9858" w14:textId="77777777" w:rsidR="005A6605" w:rsidRPr="005A6605" w:rsidRDefault="005A6605" w:rsidP="0046776D">
            <w:pPr>
              <w:rPr>
                <w:rFonts w:cstheme="minorHAnsi"/>
                <w:sz w:val="20"/>
                <w:szCs w:val="20"/>
              </w:rPr>
            </w:pPr>
            <w:r>
              <w:rPr>
                <w:rFonts w:cstheme="minorHAnsi"/>
                <w:sz w:val="20"/>
                <w:szCs w:val="20"/>
              </w:rPr>
              <w:t>short</w:t>
            </w:r>
          </w:p>
        </w:tc>
        <w:tc>
          <w:tcPr>
            <w:tcW w:w="3661" w:type="dxa"/>
          </w:tcPr>
          <w:p w14:paraId="5CF48467" w14:textId="3AB7D4CD" w:rsidR="005A6605" w:rsidRDefault="0001111F" w:rsidP="0001111F">
            <w:pPr>
              <w:rPr>
                <w:rFonts w:cstheme="minorHAnsi"/>
                <w:sz w:val="28"/>
                <w:szCs w:val="28"/>
              </w:rPr>
            </w:pPr>
            <w:r>
              <w:rPr>
                <w:rFonts w:cstheme="minorHAnsi"/>
                <w:sz w:val="20"/>
                <w:szCs w:val="20"/>
              </w:rPr>
              <w:t>MoP tend to use concrete track &amp; not diag. across fld. FP signs either end do need to be kept clear though</w:t>
            </w:r>
          </w:p>
        </w:tc>
        <w:tc>
          <w:tcPr>
            <w:tcW w:w="6917" w:type="dxa"/>
          </w:tcPr>
          <w:p w14:paraId="2B88499F" w14:textId="29E08F7D" w:rsidR="005A6605" w:rsidRPr="00602A3F" w:rsidRDefault="00903FC1" w:rsidP="0046776D">
            <w:pPr>
              <w:rPr>
                <w:rFonts w:cstheme="minorHAnsi"/>
                <w:sz w:val="28"/>
                <w:szCs w:val="28"/>
              </w:rPr>
            </w:pPr>
            <w:r>
              <w:rPr>
                <w:rFonts w:cstheme="minorHAnsi"/>
                <w:sz w:val="28"/>
                <w:szCs w:val="28"/>
              </w:rPr>
              <w:t xml:space="preserve">Farm track all clear/crops covering FP across field. </w:t>
            </w:r>
          </w:p>
        </w:tc>
        <w:tc>
          <w:tcPr>
            <w:tcW w:w="1134" w:type="dxa"/>
          </w:tcPr>
          <w:p w14:paraId="267D2950" w14:textId="77777777" w:rsidR="005A6605" w:rsidRPr="00602A3F" w:rsidRDefault="005A6605" w:rsidP="0046776D">
            <w:pPr>
              <w:rPr>
                <w:rFonts w:cstheme="minorHAnsi"/>
                <w:sz w:val="28"/>
                <w:szCs w:val="28"/>
              </w:rPr>
            </w:pPr>
          </w:p>
        </w:tc>
        <w:tc>
          <w:tcPr>
            <w:tcW w:w="1843" w:type="dxa"/>
          </w:tcPr>
          <w:p w14:paraId="2AA69FA8" w14:textId="766EAEC2" w:rsidR="005A6605" w:rsidRPr="00602A3F" w:rsidRDefault="005A6605" w:rsidP="0046776D">
            <w:pPr>
              <w:rPr>
                <w:rFonts w:cstheme="minorHAnsi"/>
                <w:sz w:val="28"/>
                <w:szCs w:val="28"/>
              </w:rPr>
            </w:pPr>
          </w:p>
        </w:tc>
      </w:tr>
      <w:tr w:rsidR="00903FC1" w:rsidRPr="00602A3F" w14:paraId="16EC8E45" w14:textId="77777777" w:rsidTr="00685ED4">
        <w:trPr>
          <w:trHeight w:val="210"/>
        </w:trPr>
        <w:tc>
          <w:tcPr>
            <w:tcW w:w="1329" w:type="dxa"/>
          </w:tcPr>
          <w:p w14:paraId="3A1EAF77" w14:textId="77777777" w:rsidR="00903FC1" w:rsidRDefault="00903FC1" w:rsidP="00903FC1">
            <w:pPr>
              <w:rPr>
                <w:rFonts w:cstheme="minorHAnsi"/>
                <w:sz w:val="28"/>
                <w:szCs w:val="28"/>
              </w:rPr>
            </w:pPr>
            <w:r>
              <w:rPr>
                <w:rFonts w:cstheme="minorHAnsi"/>
                <w:sz w:val="28"/>
                <w:szCs w:val="28"/>
              </w:rPr>
              <w:t>FP28</w:t>
            </w:r>
          </w:p>
          <w:p w14:paraId="463E42AB" w14:textId="77777777" w:rsidR="00903FC1" w:rsidRPr="005A6605" w:rsidRDefault="00903FC1" w:rsidP="00903FC1">
            <w:pPr>
              <w:rPr>
                <w:rFonts w:cstheme="minorHAnsi"/>
                <w:sz w:val="20"/>
                <w:szCs w:val="20"/>
              </w:rPr>
            </w:pPr>
            <w:r>
              <w:rPr>
                <w:rFonts w:cstheme="minorHAnsi"/>
                <w:sz w:val="20"/>
                <w:szCs w:val="20"/>
              </w:rPr>
              <w:t>short</w:t>
            </w:r>
          </w:p>
        </w:tc>
        <w:tc>
          <w:tcPr>
            <w:tcW w:w="3661" w:type="dxa"/>
          </w:tcPr>
          <w:p w14:paraId="403B1793" w14:textId="02736340" w:rsidR="00903FC1" w:rsidRDefault="00DA7F6F" w:rsidP="00903FC1">
            <w:pPr>
              <w:rPr>
                <w:rFonts w:cstheme="minorHAnsi"/>
                <w:sz w:val="28"/>
                <w:szCs w:val="28"/>
              </w:rPr>
            </w:pPr>
            <w:r>
              <w:rPr>
                <w:rFonts w:cstheme="minorHAnsi"/>
                <w:sz w:val="20"/>
                <w:szCs w:val="20"/>
              </w:rPr>
              <w:t>Across</w:t>
            </w:r>
            <w:r w:rsidR="00903FC1">
              <w:rPr>
                <w:rFonts w:cstheme="minorHAnsi"/>
                <w:sz w:val="20"/>
                <w:szCs w:val="20"/>
              </w:rPr>
              <w:t xml:space="preserve"> corner of farm fld</w:t>
            </w:r>
            <w:r>
              <w:rPr>
                <w:rFonts w:cstheme="minorHAnsi"/>
                <w:sz w:val="20"/>
                <w:szCs w:val="20"/>
              </w:rPr>
              <w:t>.</w:t>
            </w:r>
            <w:r w:rsidR="00903FC1">
              <w:rPr>
                <w:rFonts w:cstheme="minorHAnsi"/>
                <w:sz w:val="20"/>
                <w:szCs w:val="20"/>
              </w:rPr>
              <w:t xml:space="preserve"> Top &amp; bttm. gates</w:t>
            </w:r>
          </w:p>
        </w:tc>
        <w:tc>
          <w:tcPr>
            <w:tcW w:w="6917" w:type="dxa"/>
          </w:tcPr>
          <w:p w14:paraId="36043859" w14:textId="7CD2D7E3" w:rsidR="00903FC1" w:rsidRPr="00602A3F" w:rsidRDefault="00903FC1" w:rsidP="00903FC1">
            <w:pPr>
              <w:rPr>
                <w:rFonts w:cstheme="minorHAnsi"/>
                <w:sz w:val="28"/>
                <w:szCs w:val="28"/>
              </w:rPr>
            </w:pPr>
            <w:r w:rsidRPr="00194CA7">
              <w:t>Cleared around both gates. Stile, at bottom gate, still wobbly but has been reported (better hook on gate, at bottom, so expect most people are using that instead of stile). Top gate area cut back hard. Marker disc has been broken off. Will replace asap.</w:t>
            </w:r>
          </w:p>
        </w:tc>
        <w:tc>
          <w:tcPr>
            <w:tcW w:w="1134" w:type="dxa"/>
          </w:tcPr>
          <w:p w14:paraId="5AF26EEB" w14:textId="77777777" w:rsidR="00903FC1" w:rsidRPr="00602A3F" w:rsidRDefault="00903FC1" w:rsidP="00903FC1">
            <w:pPr>
              <w:rPr>
                <w:rFonts w:cstheme="minorHAnsi"/>
                <w:sz w:val="28"/>
                <w:szCs w:val="28"/>
              </w:rPr>
            </w:pPr>
          </w:p>
        </w:tc>
        <w:tc>
          <w:tcPr>
            <w:tcW w:w="1843" w:type="dxa"/>
          </w:tcPr>
          <w:p w14:paraId="21961D3E" w14:textId="4A5B1B77" w:rsidR="00903FC1" w:rsidRPr="00602A3F" w:rsidRDefault="00903FC1" w:rsidP="00903FC1">
            <w:pPr>
              <w:rPr>
                <w:rFonts w:cstheme="minorHAnsi"/>
                <w:sz w:val="28"/>
                <w:szCs w:val="28"/>
              </w:rPr>
            </w:pPr>
            <w:r w:rsidRPr="00194CA7">
              <w:t>PRoW Officer to replace marker disc.</w:t>
            </w:r>
            <w:r w:rsidR="00683096">
              <w:t xml:space="preserve"> Existing one has  been broken!</w:t>
            </w:r>
          </w:p>
        </w:tc>
      </w:tr>
      <w:tr w:rsidR="005A6605" w:rsidRPr="00602A3F" w14:paraId="29B96697" w14:textId="77777777" w:rsidTr="00685ED4">
        <w:trPr>
          <w:trHeight w:val="210"/>
        </w:trPr>
        <w:tc>
          <w:tcPr>
            <w:tcW w:w="1329" w:type="dxa"/>
          </w:tcPr>
          <w:p w14:paraId="0C1AB021" w14:textId="77777777" w:rsidR="005A6605" w:rsidRDefault="005A6605" w:rsidP="0046776D">
            <w:pPr>
              <w:rPr>
                <w:rFonts w:cstheme="minorHAnsi"/>
                <w:sz w:val="28"/>
                <w:szCs w:val="28"/>
              </w:rPr>
            </w:pPr>
            <w:r>
              <w:rPr>
                <w:rFonts w:cstheme="minorHAnsi"/>
                <w:sz w:val="28"/>
                <w:szCs w:val="28"/>
              </w:rPr>
              <w:t>FP29</w:t>
            </w:r>
          </w:p>
          <w:p w14:paraId="76E3AB44" w14:textId="77777777" w:rsidR="005A6605" w:rsidRPr="005A6605" w:rsidRDefault="00573B0B" w:rsidP="0046776D">
            <w:pPr>
              <w:rPr>
                <w:rFonts w:cstheme="minorHAnsi"/>
                <w:sz w:val="20"/>
                <w:szCs w:val="20"/>
              </w:rPr>
            </w:pPr>
            <w:r>
              <w:rPr>
                <w:rFonts w:cstheme="minorHAnsi"/>
                <w:sz w:val="20"/>
                <w:szCs w:val="20"/>
              </w:rPr>
              <w:t>short</w:t>
            </w:r>
          </w:p>
        </w:tc>
        <w:tc>
          <w:tcPr>
            <w:tcW w:w="3661" w:type="dxa"/>
          </w:tcPr>
          <w:p w14:paraId="7A3B29CC" w14:textId="5211A05B" w:rsidR="00573B0B" w:rsidRPr="000B048D" w:rsidRDefault="000B048D" w:rsidP="000B048D">
            <w:pPr>
              <w:rPr>
                <w:rFonts w:cstheme="minorHAnsi"/>
                <w:sz w:val="20"/>
                <w:szCs w:val="20"/>
              </w:rPr>
            </w:pPr>
            <w:r>
              <w:rPr>
                <w:rFonts w:cstheme="minorHAnsi"/>
                <w:sz w:val="20"/>
                <w:szCs w:val="20"/>
              </w:rPr>
              <w:t>Opp. Rye Fm./</w:t>
            </w:r>
            <w:r w:rsidR="0001111F">
              <w:rPr>
                <w:rFonts w:cstheme="minorHAnsi"/>
                <w:sz w:val="20"/>
                <w:szCs w:val="20"/>
              </w:rPr>
              <w:t>wooden steps,sign,railing only</w:t>
            </w:r>
          </w:p>
        </w:tc>
        <w:tc>
          <w:tcPr>
            <w:tcW w:w="6917" w:type="dxa"/>
          </w:tcPr>
          <w:p w14:paraId="4ABF701E" w14:textId="4769BE6D" w:rsidR="005A6605" w:rsidRPr="00602A3F" w:rsidRDefault="00903FC1" w:rsidP="0046776D">
            <w:pPr>
              <w:rPr>
                <w:rFonts w:cstheme="minorHAnsi"/>
                <w:sz w:val="28"/>
                <w:szCs w:val="28"/>
              </w:rPr>
            </w:pPr>
            <w:r>
              <w:rPr>
                <w:rFonts w:cstheme="minorHAnsi"/>
                <w:sz w:val="28"/>
                <w:szCs w:val="28"/>
              </w:rPr>
              <w:t>Trimmed up steps area as necessary.</w:t>
            </w:r>
          </w:p>
        </w:tc>
        <w:tc>
          <w:tcPr>
            <w:tcW w:w="1134" w:type="dxa"/>
          </w:tcPr>
          <w:p w14:paraId="2D3D163A" w14:textId="77777777" w:rsidR="005A6605" w:rsidRPr="00602A3F" w:rsidRDefault="005A6605" w:rsidP="0046776D">
            <w:pPr>
              <w:rPr>
                <w:rFonts w:cstheme="minorHAnsi"/>
                <w:sz w:val="28"/>
                <w:szCs w:val="28"/>
              </w:rPr>
            </w:pPr>
          </w:p>
        </w:tc>
        <w:tc>
          <w:tcPr>
            <w:tcW w:w="1843" w:type="dxa"/>
          </w:tcPr>
          <w:p w14:paraId="1B8A750E" w14:textId="77777777" w:rsidR="005A6605" w:rsidRPr="00602A3F" w:rsidRDefault="005A6605" w:rsidP="0046776D">
            <w:pPr>
              <w:rPr>
                <w:rFonts w:cstheme="minorHAnsi"/>
                <w:sz w:val="28"/>
                <w:szCs w:val="28"/>
              </w:rPr>
            </w:pPr>
          </w:p>
        </w:tc>
      </w:tr>
      <w:tr w:rsidR="005A6605" w:rsidRPr="00602A3F" w14:paraId="7E680096" w14:textId="77777777" w:rsidTr="00685ED4">
        <w:trPr>
          <w:trHeight w:val="210"/>
        </w:trPr>
        <w:tc>
          <w:tcPr>
            <w:tcW w:w="1329" w:type="dxa"/>
          </w:tcPr>
          <w:p w14:paraId="48A173CA" w14:textId="77777777" w:rsidR="005A6605" w:rsidRDefault="00573B0B" w:rsidP="0046776D">
            <w:pPr>
              <w:rPr>
                <w:rFonts w:cstheme="minorHAnsi"/>
                <w:sz w:val="28"/>
                <w:szCs w:val="28"/>
              </w:rPr>
            </w:pPr>
            <w:r>
              <w:rPr>
                <w:rFonts w:cstheme="minorHAnsi"/>
                <w:sz w:val="28"/>
                <w:szCs w:val="28"/>
              </w:rPr>
              <w:t>FP30</w:t>
            </w:r>
          </w:p>
          <w:p w14:paraId="74E3EA6A" w14:textId="77777777" w:rsidR="00573B0B" w:rsidRPr="00573B0B" w:rsidRDefault="00573B0B" w:rsidP="0046776D">
            <w:pPr>
              <w:rPr>
                <w:rFonts w:cstheme="minorHAnsi"/>
                <w:sz w:val="20"/>
                <w:szCs w:val="20"/>
              </w:rPr>
            </w:pPr>
            <w:r>
              <w:rPr>
                <w:rFonts w:cstheme="minorHAnsi"/>
                <w:sz w:val="20"/>
                <w:szCs w:val="20"/>
              </w:rPr>
              <w:t>short-med</w:t>
            </w:r>
          </w:p>
        </w:tc>
        <w:tc>
          <w:tcPr>
            <w:tcW w:w="3661" w:type="dxa"/>
          </w:tcPr>
          <w:p w14:paraId="502F8DCF" w14:textId="6D92B475" w:rsidR="00573B0B" w:rsidRDefault="00DA7F6F" w:rsidP="000B048D">
            <w:pPr>
              <w:rPr>
                <w:rFonts w:cstheme="minorHAnsi"/>
                <w:sz w:val="28"/>
                <w:szCs w:val="28"/>
              </w:rPr>
            </w:pPr>
            <w:r>
              <w:rPr>
                <w:rFonts w:cstheme="minorHAnsi"/>
                <w:sz w:val="20"/>
                <w:szCs w:val="20"/>
              </w:rPr>
              <w:t>S</w:t>
            </w:r>
            <w:r w:rsidR="00573B0B" w:rsidRPr="00573B0B">
              <w:rPr>
                <w:rFonts w:cstheme="minorHAnsi"/>
                <w:sz w:val="20"/>
                <w:szCs w:val="20"/>
              </w:rPr>
              <w:t>ide of Tenter Fld</w:t>
            </w:r>
            <w:r w:rsidR="000B048D">
              <w:rPr>
                <w:rFonts w:cstheme="minorHAnsi"/>
                <w:sz w:val="20"/>
                <w:szCs w:val="20"/>
              </w:rPr>
              <w:t>.</w:t>
            </w:r>
            <w:r w:rsidR="001C1446">
              <w:rPr>
                <w:rFonts w:cstheme="minorHAnsi"/>
                <w:sz w:val="20"/>
                <w:szCs w:val="20"/>
              </w:rPr>
              <w:t>/Prsnge. Grove</w:t>
            </w:r>
            <w:r w:rsidR="000B048D">
              <w:rPr>
                <w:rFonts w:cstheme="minorHAnsi"/>
                <w:sz w:val="20"/>
                <w:szCs w:val="20"/>
              </w:rPr>
              <w:t xml:space="preserve"> to Colch.Rd</w:t>
            </w:r>
            <w:r w:rsidR="00ED45A9">
              <w:rPr>
                <w:rFonts w:cstheme="minorHAnsi"/>
                <w:sz w:val="20"/>
                <w:szCs w:val="20"/>
              </w:rPr>
              <w:t xml:space="preserve">. </w:t>
            </w:r>
            <w:r w:rsidR="00E57CF5">
              <w:rPr>
                <w:rFonts w:cstheme="minorHAnsi"/>
                <w:sz w:val="20"/>
                <w:szCs w:val="20"/>
              </w:rPr>
              <w:t>via</w:t>
            </w:r>
            <w:r>
              <w:rPr>
                <w:rFonts w:cstheme="minorHAnsi"/>
                <w:sz w:val="20"/>
                <w:szCs w:val="20"/>
              </w:rPr>
              <w:t xml:space="preserve"> end of</w:t>
            </w:r>
            <w:r w:rsidR="00E57CF5">
              <w:rPr>
                <w:rFonts w:cstheme="minorHAnsi"/>
                <w:sz w:val="20"/>
                <w:szCs w:val="20"/>
              </w:rPr>
              <w:t xml:space="preserve"> The Paddocks</w:t>
            </w:r>
          </w:p>
        </w:tc>
        <w:tc>
          <w:tcPr>
            <w:tcW w:w="6917" w:type="dxa"/>
          </w:tcPr>
          <w:p w14:paraId="4B6022AD" w14:textId="6EE0A115" w:rsidR="005A6605" w:rsidRPr="00602A3F" w:rsidRDefault="00903FC1" w:rsidP="0046776D">
            <w:pPr>
              <w:rPr>
                <w:rFonts w:cstheme="minorHAnsi"/>
                <w:sz w:val="28"/>
                <w:szCs w:val="28"/>
              </w:rPr>
            </w:pPr>
            <w:r>
              <w:rPr>
                <w:rFonts w:cstheme="minorHAnsi"/>
                <w:sz w:val="28"/>
                <w:szCs w:val="28"/>
              </w:rPr>
              <w:t>Some trimming carried out between The Paddocks and Colchester Road.</w:t>
            </w:r>
            <w:r w:rsidR="001C1446">
              <w:rPr>
                <w:rFonts w:cstheme="minorHAnsi"/>
                <w:sz w:val="28"/>
                <w:szCs w:val="28"/>
              </w:rPr>
              <w:t xml:space="preserve"> Tenterfield extremely narrow! </w:t>
            </w:r>
          </w:p>
        </w:tc>
        <w:tc>
          <w:tcPr>
            <w:tcW w:w="1134" w:type="dxa"/>
          </w:tcPr>
          <w:p w14:paraId="421F36F1" w14:textId="77777777" w:rsidR="005A6605" w:rsidRPr="00602A3F" w:rsidRDefault="005A6605" w:rsidP="0046776D">
            <w:pPr>
              <w:rPr>
                <w:rFonts w:cstheme="minorHAnsi"/>
                <w:sz w:val="28"/>
                <w:szCs w:val="28"/>
              </w:rPr>
            </w:pPr>
          </w:p>
        </w:tc>
        <w:tc>
          <w:tcPr>
            <w:tcW w:w="1843" w:type="dxa"/>
          </w:tcPr>
          <w:p w14:paraId="428B8B33" w14:textId="77777777" w:rsidR="005A6605" w:rsidRPr="00602A3F" w:rsidRDefault="005A6605" w:rsidP="0046776D">
            <w:pPr>
              <w:rPr>
                <w:rFonts w:cstheme="minorHAnsi"/>
                <w:sz w:val="28"/>
                <w:szCs w:val="28"/>
              </w:rPr>
            </w:pPr>
          </w:p>
        </w:tc>
      </w:tr>
      <w:tr w:rsidR="005A6605" w:rsidRPr="00602A3F" w14:paraId="257B7507" w14:textId="77777777" w:rsidTr="00685ED4">
        <w:trPr>
          <w:trHeight w:val="210"/>
        </w:trPr>
        <w:tc>
          <w:tcPr>
            <w:tcW w:w="1329" w:type="dxa"/>
          </w:tcPr>
          <w:p w14:paraId="76EB6B42" w14:textId="77777777" w:rsidR="005A6605" w:rsidRDefault="00573B0B" w:rsidP="0046776D">
            <w:pPr>
              <w:rPr>
                <w:rFonts w:cstheme="minorHAnsi"/>
                <w:sz w:val="28"/>
                <w:szCs w:val="28"/>
              </w:rPr>
            </w:pPr>
            <w:r>
              <w:rPr>
                <w:rFonts w:cstheme="minorHAnsi"/>
                <w:sz w:val="28"/>
                <w:szCs w:val="28"/>
              </w:rPr>
              <w:t>FP31</w:t>
            </w:r>
          </w:p>
          <w:p w14:paraId="407EAB0D" w14:textId="77777777" w:rsidR="00573B0B" w:rsidRPr="00573B0B" w:rsidRDefault="00573B0B" w:rsidP="0046776D">
            <w:pPr>
              <w:rPr>
                <w:rFonts w:cstheme="minorHAnsi"/>
                <w:sz w:val="20"/>
                <w:szCs w:val="20"/>
              </w:rPr>
            </w:pPr>
            <w:r>
              <w:rPr>
                <w:rFonts w:cstheme="minorHAnsi"/>
                <w:sz w:val="20"/>
                <w:szCs w:val="20"/>
              </w:rPr>
              <w:t>med-long</w:t>
            </w:r>
          </w:p>
        </w:tc>
        <w:tc>
          <w:tcPr>
            <w:tcW w:w="3661" w:type="dxa"/>
          </w:tcPr>
          <w:p w14:paraId="70568419" w14:textId="19835784" w:rsidR="00573B0B" w:rsidRPr="00573B0B" w:rsidRDefault="00DA7F6F" w:rsidP="000B048D">
            <w:pPr>
              <w:rPr>
                <w:rFonts w:cstheme="minorHAnsi"/>
                <w:sz w:val="20"/>
                <w:szCs w:val="20"/>
              </w:rPr>
            </w:pPr>
            <w:r>
              <w:rPr>
                <w:rFonts w:cstheme="minorHAnsi"/>
                <w:sz w:val="20"/>
                <w:szCs w:val="20"/>
              </w:rPr>
              <w:t>O</w:t>
            </w:r>
            <w:r w:rsidR="000B048D">
              <w:rPr>
                <w:rFonts w:cstheme="minorHAnsi"/>
                <w:sz w:val="20"/>
                <w:szCs w:val="20"/>
              </w:rPr>
              <w:t>ver Mnt.</w:t>
            </w:r>
            <w:r w:rsidR="001C1446">
              <w:rPr>
                <w:rFonts w:cstheme="minorHAnsi"/>
                <w:sz w:val="20"/>
                <w:szCs w:val="20"/>
              </w:rPr>
              <w:t xml:space="preserve"> </w:t>
            </w:r>
            <w:r w:rsidR="000B048D">
              <w:rPr>
                <w:rFonts w:cstheme="minorHAnsi"/>
                <w:sz w:val="20"/>
                <w:szCs w:val="20"/>
              </w:rPr>
              <w:t>Brs.</w:t>
            </w:r>
            <w:r w:rsidR="001C1446">
              <w:rPr>
                <w:rFonts w:cstheme="minorHAnsi"/>
                <w:sz w:val="20"/>
                <w:szCs w:val="20"/>
              </w:rPr>
              <w:t xml:space="preserve"> </w:t>
            </w:r>
            <w:r w:rsidR="000B048D">
              <w:rPr>
                <w:rFonts w:cstheme="minorHAnsi"/>
                <w:sz w:val="20"/>
                <w:szCs w:val="20"/>
              </w:rPr>
              <w:t>crossing down to bridge &amp; adjoin FP21</w:t>
            </w:r>
          </w:p>
        </w:tc>
        <w:tc>
          <w:tcPr>
            <w:tcW w:w="6917" w:type="dxa"/>
          </w:tcPr>
          <w:p w14:paraId="421694A4" w14:textId="77777777" w:rsidR="005A6605" w:rsidRPr="00602A3F" w:rsidRDefault="005A6605" w:rsidP="0046776D">
            <w:pPr>
              <w:rPr>
                <w:rFonts w:cstheme="minorHAnsi"/>
                <w:sz w:val="28"/>
                <w:szCs w:val="28"/>
              </w:rPr>
            </w:pPr>
          </w:p>
        </w:tc>
        <w:tc>
          <w:tcPr>
            <w:tcW w:w="1134" w:type="dxa"/>
          </w:tcPr>
          <w:p w14:paraId="77511E3C" w14:textId="77777777" w:rsidR="005A6605" w:rsidRPr="00602A3F" w:rsidRDefault="005A6605" w:rsidP="0046776D">
            <w:pPr>
              <w:rPr>
                <w:rFonts w:cstheme="minorHAnsi"/>
                <w:sz w:val="28"/>
                <w:szCs w:val="28"/>
              </w:rPr>
            </w:pPr>
          </w:p>
        </w:tc>
        <w:tc>
          <w:tcPr>
            <w:tcW w:w="1843" w:type="dxa"/>
          </w:tcPr>
          <w:p w14:paraId="7E01C8A6" w14:textId="77777777" w:rsidR="005A6605" w:rsidRPr="00602A3F" w:rsidRDefault="005A6605" w:rsidP="0046776D">
            <w:pPr>
              <w:rPr>
                <w:rFonts w:cstheme="minorHAnsi"/>
                <w:sz w:val="28"/>
                <w:szCs w:val="28"/>
              </w:rPr>
            </w:pPr>
          </w:p>
        </w:tc>
      </w:tr>
      <w:tr w:rsidR="00E57CF5" w:rsidRPr="00602A3F" w14:paraId="7F1F8F55" w14:textId="77777777" w:rsidTr="00685ED4">
        <w:trPr>
          <w:trHeight w:val="210"/>
        </w:trPr>
        <w:tc>
          <w:tcPr>
            <w:tcW w:w="1329" w:type="dxa"/>
          </w:tcPr>
          <w:p w14:paraId="31D028B1" w14:textId="77777777" w:rsidR="00E57CF5" w:rsidRDefault="00E57CF5" w:rsidP="0046776D">
            <w:pPr>
              <w:rPr>
                <w:rFonts w:cstheme="minorHAnsi"/>
                <w:sz w:val="28"/>
                <w:szCs w:val="28"/>
              </w:rPr>
            </w:pPr>
            <w:r>
              <w:rPr>
                <w:rFonts w:cstheme="minorHAnsi"/>
                <w:sz w:val="28"/>
                <w:szCs w:val="28"/>
              </w:rPr>
              <w:t>FP32</w:t>
            </w:r>
          </w:p>
          <w:p w14:paraId="65DA347B" w14:textId="5C4F12C5" w:rsidR="00E57CF5" w:rsidRPr="00E57CF5" w:rsidRDefault="00E57CF5" w:rsidP="0046776D">
            <w:pPr>
              <w:rPr>
                <w:rFonts w:cstheme="minorHAnsi"/>
                <w:sz w:val="20"/>
                <w:szCs w:val="20"/>
              </w:rPr>
            </w:pPr>
            <w:r w:rsidRPr="00E57CF5">
              <w:rPr>
                <w:rFonts w:cstheme="minorHAnsi"/>
                <w:sz w:val="20"/>
                <w:szCs w:val="20"/>
              </w:rPr>
              <w:t>short</w:t>
            </w:r>
          </w:p>
        </w:tc>
        <w:tc>
          <w:tcPr>
            <w:tcW w:w="3661" w:type="dxa"/>
          </w:tcPr>
          <w:p w14:paraId="7F1C4C11" w14:textId="7EC174DB" w:rsidR="00E57CF5" w:rsidRPr="00E57CF5" w:rsidRDefault="00E57CF5" w:rsidP="000B048D">
            <w:pPr>
              <w:rPr>
                <w:rFonts w:cstheme="minorHAnsi"/>
                <w:color w:val="FF0066"/>
                <w:sz w:val="20"/>
                <w:szCs w:val="20"/>
              </w:rPr>
            </w:pPr>
            <w:r w:rsidRPr="00E57CF5">
              <w:rPr>
                <w:rFonts w:cstheme="minorHAnsi"/>
                <w:sz w:val="20"/>
                <w:szCs w:val="20"/>
              </w:rPr>
              <w:t>Colchester Rd. gate to Millennium footbridge</w:t>
            </w:r>
          </w:p>
        </w:tc>
        <w:tc>
          <w:tcPr>
            <w:tcW w:w="6917" w:type="dxa"/>
          </w:tcPr>
          <w:p w14:paraId="7B9F175E" w14:textId="08EB53F2" w:rsidR="00E57CF5" w:rsidRPr="00602A3F" w:rsidRDefault="001C1446" w:rsidP="0046776D">
            <w:pPr>
              <w:rPr>
                <w:rFonts w:cstheme="minorHAnsi"/>
                <w:sz w:val="28"/>
                <w:szCs w:val="28"/>
              </w:rPr>
            </w:pPr>
            <w:r>
              <w:rPr>
                <w:rFonts w:cstheme="minorHAnsi"/>
                <w:sz w:val="28"/>
                <w:szCs w:val="28"/>
              </w:rPr>
              <w:t xml:space="preserve">Lightly trimmed a few thin, hanging tree branches from head height. </w:t>
            </w:r>
          </w:p>
        </w:tc>
        <w:tc>
          <w:tcPr>
            <w:tcW w:w="1134" w:type="dxa"/>
          </w:tcPr>
          <w:p w14:paraId="21506045" w14:textId="77777777" w:rsidR="00E57CF5" w:rsidRPr="00602A3F" w:rsidRDefault="00E57CF5" w:rsidP="0046776D">
            <w:pPr>
              <w:rPr>
                <w:rFonts w:cstheme="minorHAnsi"/>
                <w:sz w:val="28"/>
                <w:szCs w:val="28"/>
              </w:rPr>
            </w:pPr>
          </w:p>
        </w:tc>
        <w:tc>
          <w:tcPr>
            <w:tcW w:w="1843" w:type="dxa"/>
          </w:tcPr>
          <w:p w14:paraId="2389F8EE" w14:textId="77777777" w:rsidR="00E57CF5" w:rsidRPr="00602A3F" w:rsidRDefault="00E57CF5" w:rsidP="0046776D">
            <w:pPr>
              <w:rPr>
                <w:rFonts w:cstheme="minorHAnsi"/>
                <w:sz w:val="28"/>
                <w:szCs w:val="28"/>
              </w:rPr>
            </w:pPr>
          </w:p>
        </w:tc>
      </w:tr>
      <w:tr w:rsidR="005A6605" w:rsidRPr="00602A3F" w14:paraId="7BD197BE" w14:textId="77777777" w:rsidTr="00685ED4">
        <w:trPr>
          <w:trHeight w:val="210"/>
        </w:trPr>
        <w:tc>
          <w:tcPr>
            <w:tcW w:w="1329" w:type="dxa"/>
          </w:tcPr>
          <w:p w14:paraId="0C45569A" w14:textId="77777777" w:rsidR="005A6605" w:rsidRDefault="00573B0B" w:rsidP="0046776D">
            <w:pPr>
              <w:rPr>
                <w:rFonts w:cstheme="minorHAnsi"/>
                <w:sz w:val="28"/>
                <w:szCs w:val="28"/>
              </w:rPr>
            </w:pPr>
            <w:r>
              <w:rPr>
                <w:rFonts w:cstheme="minorHAnsi"/>
                <w:sz w:val="28"/>
                <w:szCs w:val="28"/>
              </w:rPr>
              <w:t>FP33</w:t>
            </w:r>
          </w:p>
          <w:p w14:paraId="44276B50" w14:textId="62BAE51F" w:rsidR="00573B0B" w:rsidRPr="00573B0B" w:rsidRDefault="00573B0B" w:rsidP="000B048D">
            <w:pPr>
              <w:rPr>
                <w:rFonts w:cstheme="minorHAnsi"/>
                <w:sz w:val="20"/>
                <w:szCs w:val="20"/>
              </w:rPr>
            </w:pPr>
            <w:r>
              <w:rPr>
                <w:rFonts w:cstheme="minorHAnsi"/>
                <w:sz w:val="20"/>
                <w:szCs w:val="20"/>
              </w:rPr>
              <w:t>short-med</w:t>
            </w:r>
          </w:p>
        </w:tc>
        <w:tc>
          <w:tcPr>
            <w:tcW w:w="3661" w:type="dxa"/>
          </w:tcPr>
          <w:p w14:paraId="374CA318" w14:textId="39DA23E5" w:rsidR="005A6605" w:rsidRDefault="00860D4B" w:rsidP="0046776D">
            <w:pPr>
              <w:rPr>
                <w:rFonts w:cstheme="minorHAnsi"/>
                <w:sz w:val="28"/>
                <w:szCs w:val="28"/>
              </w:rPr>
            </w:pPr>
            <w:r>
              <w:rPr>
                <w:rFonts w:cstheme="minorHAnsi"/>
                <w:sz w:val="20"/>
                <w:szCs w:val="20"/>
              </w:rPr>
              <w:t>Left</w:t>
            </w:r>
            <w:r w:rsidR="00683096">
              <w:rPr>
                <w:rFonts w:cstheme="minorHAnsi"/>
                <w:sz w:val="20"/>
                <w:szCs w:val="20"/>
              </w:rPr>
              <w:t xml:space="preserve"> side</w:t>
            </w:r>
            <w:r>
              <w:rPr>
                <w:rFonts w:cstheme="minorHAnsi"/>
                <w:sz w:val="20"/>
                <w:szCs w:val="20"/>
              </w:rPr>
              <w:t xml:space="preserve"> of Hall Rd</w:t>
            </w:r>
            <w:r w:rsidR="000B048D">
              <w:rPr>
                <w:rFonts w:cstheme="minorHAnsi"/>
                <w:sz w:val="20"/>
                <w:szCs w:val="20"/>
              </w:rPr>
              <w:t>.</w:t>
            </w:r>
            <w:r>
              <w:rPr>
                <w:rFonts w:cstheme="minorHAnsi"/>
                <w:sz w:val="20"/>
                <w:szCs w:val="20"/>
              </w:rPr>
              <w:t xml:space="preserve"> </w:t>
            </w:r>
            <w:r w:rsidR="000B048D">
              <w:rPr>
                <w:rFonts w:cstheme="minorHAnsi"/>
                <w:sz w:val="20"/>
                <w:szCs w:val="20"/>
              </w:rPr>
              <w:t xml:space="preserve">up </w:t>
            </w:r>
            <w:r>
              <w:rPr>
                <w:rFonts w:cstheme="minorHAnsi"/>
                <w:sz w:val="20"/>
                <w:szCs w:val="20"/>
              </w:rPr>
              <w:t>to Mnt</w:t>
            </w:r>
            <w:r w:rsidR="001C1446">
              <w:rPr>
                <w:rFonts w:cstheme="minorHAnsi"/>
                <w:sz w:val="20"/>
                <w:szCs w:val="20"/>
              </w:rPr>
              <w:t>.</w:t>
            </w:r>
            <w:r>
              <w:rPr>
                <w:rFonts w:cstheme="minorHAnsi"/>
                <w:sz w:val="20"/>
                <w:szCs w:val="20"/>
              </w:rPr>
              <w:t xml:space="preserve"> Bures crossing</w:t>
            </w:r>
          </w:p>
        </w:tc>
        <w:tc>
          <w:tcPr>
            <w:tcW w:w="6917" w:type="dxa"/>
          </w:tcPr>
          <w:p w14:paraId="1219B10E" w14:textId="1ED9F73C" w:rsidR="005A6605" w:rsidRPr="00602A3F" w:rsidRDefault="001C1446" w:rsidP="0046776D">
            <w:pPr>
              <w:rPr>
                <w:rFonts w:cstheme="minorHAnsi"/>
                <w:sz w:val="28"/>
                <w:szCs w:val="28"/>
              </w:rPr>
            </w:pPr>
            <w:r>
              <w:rPr>
                <w:rFonts w:cstheme="minorHAnsi"/>
                <w:sz w:val="28"/>
                <w:szCs w:val="28"/>
              </w:rPr>
              <w:t>Major cutback of branches &amp; brambles</w:t>
            </w:r>
            <w:r w:rsidR="00CC718B">
              <w:rPr>
                <w:rFonts w:cstheme="minorHAnsi"/>
                <w:sz w:val="28"/>
                <w:szCs w:val="28"/>
              </w:rPr>
              <w:t xml:space="preserve"> as well as s</w:t>
            </w:r>
            <w:r>
              <w:rPr>
                <w:rFonts w:cstheme="minorHAnsi"/>
                <w:sz w:val="28"/>
                <w:szCs w:val="28"/>
              </w:rPr>
              <w:t>trimmed</w:t>
            </w:r>
            <w:r w:rsidR="00CC718B">
              <w:rPr>
                <w:rFonts w:cstheme="minorHAnsi"/>
                <w:sz w:val="28"/>
                <w:szCs w:val="28"/>
              </w:rPr>
              <w:t xml:space="preserve"> </w:t>
            </w:r>
            <w:r>
              <w:rPr>
                <w:rFonts w:cstheme="minorHAnsi"/>
                <w:sz w:val="28"/>
                <w:szCs w:val="28"/>
              </w:rPr>
              <w:t xml:space="preserve">2/3 of track. </w:t>
            </w:r>
          </w:p>
        </w:tc>
        <w:tc>
          <w:tcPr>
            <w:tcW w:w="1134" w:type="dxa"/>
          </w:tcPr>
          <w:p w14:paraId="7EAA17AF" w14:textId="77777777" w:rsidR="005A6605" w:rsidRPr="00602A3F" w:rsidRDefault="005A6605" w:rsidP="0046776D">
            <w:pPr>
              <w:rPr>
                <w:rFonts w:cstheme="minorHAnsi"/>
                <w:sz w:val="28"/>
                <w:szCs w:val="28"/>
              </w:rPr>
            </w:pPr>
          </w:p>
        </w:tc>
        <w:tc>
          <w:tcPr>
            <w:tcW w:w="1843" w:type="dxa"/>
          </w:tcPr>
          <w:p w14:paraId="5E5B9E37" w14:textId="2E8F9813" w:rsidR="005A6605" w:rsidRPr="00602A3F" w:rsidRDefault="001C1446" w:rsidP="0046776D">
            <w:pPr>
              <w:rPr>
                <w:rFonts w:cstheme="minorHAnsi"/>
                <w:sz w:val="28"/>
                <w:szCs w:val="28"/>
              </w:rPr>
            </w:pPr>
            <w:r>
              <w:rPr>
                <w:rFonts w:cstheme="minorHAnsi"/>
                <w:sz w:val="28"/>
                <w:szCs w:val="28"/>
              </w:rPr>
              <w:t xml:space="preserve">To complete </w:t>
            </w:r>
            <w:r w:rsidR="00CD48EE">
              <w:rPr>
                <w:rFonts w:cstheme="minorHAnsi"/>
                <w:sz w:val="28"/>
                <w:szCs w:val="28"/>
              </w:rPr>
              <w:t xml:space="preserve">top 1/3 </w:t>
            </w:r>
            <w:r>
              <w:rPr>
                <w:rFonts w:cstheme="minorHAnsi"/>
                <w:sz w:val="28"/>
                <w:szCs w:val="28"/>
              </w:rPr>
              <w:t>asap</w:t>
            </w:r>
          </w:p>
        </w:tc>
      </w:tr>
      <w:tr w:rsidR="00ED45A9" w:rsidRPr="00602A3F" w14:paraId="6AD37DAF" w14:textId="77777777" w:rsidTr="00685ED4">
        <w:trPr>
          <w:trHeight w:val="210"/>
        </w:trPr>
        <w:tc>
          <w:tcPr>
            <w:tcW w:w="1329" w:type="dxa"/>
          </w:tcPr>
          <w:p w14:paraId="74030317" w14:textId="6D6C53D8" w:rsidR="00ED45A9" w:rsidRDefault="00ED45A9" w:rsidP="0046776D">
            <w:pPr>
              <w:rPr>
                <w:rFonts w:cstheme="minorHAnsi"/>
                <w:sz w:val="28"/>
                <w:szCs w:val="28"/>
              </w:rPr>
            </w:pPr>
            <w:r>
              <w:rPr>
                <w:rFonts w:cstheme="minorHAnsi"/>
                <w:sz w:val="28"/>
                <w:szCs w:val="28"/>
              </w:rPr>
              <w:t>Jubilee Grove</w:t>
            </w:r>
          </w:p>
        </w:tc>
        <w:tc>
          <w:tcPr>
            <w:tcW w:w="3661" w:type="dxa"/>
          </w:tcPr>
          <w:p w14:paraId="329A7960" w14:textId="3D8B311D" w:rsidR="00ED45A9" w:rsidRPr="00ED45A9" w:rsidRDefault="00ED45A9" w:rsidP="0046776D">
            <w:pPr>
              <w:rPr>
                <w:rFonts w:cstheme="minorHAnsi"/>
                <w:sz w:val="28"/>
                <w:szCs w:val="28"/>
              </w:rPr>
            </w:pPr>
            <w:r w:rsidRPr="00ED45A9">
              <w:rPr>
                <w:rFonts w:cstheme="minorHAnsi"/>
                <w:sz w:val="28"/>
                <w:szCs w:val="28"/>
              </w:rPr>
              <w:t xml:space="preserve">Added asset to BHPC </w:t>
            </w:r>
          </w:p>
        </w:tc>
        <w:tc>
          <w:tcPr>
            <w:tcW w:w="6917" w:type="dxa"/>
          </w:tcPr>
          <w:p w14:paraId="6B2F20A1" w14:textId="77777777" w:rsidR="00ED45A9" w:rsidRPr="00602A3F" w:rsidRDefault="00ED45A9" w:rsidP="0046776D">
            <w:pPr>
              <w:rPr>
                <w:rFonts w:cstheme="minorHAnsi"/>
                <w:sz w:val="28"/>
                <w:szCs w:val="28"/>
              </w:rPr>
            </w:pPr>
          </w:p>
        </w:tc>
        <w:tc>
          <w:tcPr>
            <w:tcW w:w="1134" w:type="dxa"/>
          </w:tcPr>
          <w:p w14:paraId="0A03A8A4" w14:textId="77777777" w:rsidR="00ED45A9" w:rsidRPr="00602A3F" w:rsidRDefault="00ED45A9" w:rsidP="0046776D">
            <w:pPr>
              <w:rPr>
                <w:rFonts w:cstheme="minorHAnsi"/>
                <w:sz w:val="28"/>
                <w:szCs w:val="28"/>
              </w:rPr>
            </w:pPr>
          </w:p>
        </w:tc>
        <w:tc>
          <w:tcPr>
            <w:tcW w:w="1843" w:type="dxa"/>
          </w:tcPr>
          <w:p w14:paraId="496961A3" w14:textId="77777777" w:rsidR="00ED45A9" w:rsidRPr="00602A3F" w:rsidRDefault="00ED45A9" w:rsidP="0046776D">
            <w:pPr>
              <w:rPr>
                <w:rFonts w:cstheme="minorHAnsi"/>
                <w:sz w:val="28"/>
                <w:szCs w:val="28"/>
              </w:rPr>
            </w:pPr>
          </w:p>
        </w:tc>
      </w:tr>
    </w:tbl>
    <w:p w14:paraId="32B74637" w14:textId="77777777" w:rsidR="007F03F5" w:rsidRPr="00602A3F" w:rsidRDefault="007F03F5">
      <w:pPr>
        <w:rPr>
          <w:rFonts w:cstheme="minorHAnsi"/>
          <w:sz w:val="28"/>
          <w:szCs w:val="28"/>
        </w:rPr>
      </w:pPr>
    </w:p>
    <w:sectPr w:rsidR="007F03F5" w:rsidRPr="00602A3F" w:rsidSect="00ED45A9">
      <w:headerReference w:type="default" r:id="rId7"/>
      <w:footerReference w:type="default" r:id="rId8"/>
      <w:pgSz w:w="15840" w:h="12240" w:orient="landscape"/>
      <w:pgMar w:top="851" w:right="672" w:bottom="568"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A10C" w14:textId="77777777" w:rsidR="00AE694A" w:rsidRDefault="00AE694A" w:rsidP="00AC450F">
      <w:pPr>
        <w:spacing w:after="0" w:line="240" w:lineRule="auto"/>
      </w:pPr>
      <w:r>
        <w:separator/>
      </w:r>
    </w:p>
  </w:endnote>
  <w:endnote w:type="continuationSeparator" w:id="0">
    <w:p w14:paraId="077875CC" w14:textId="77777777" w:rsidR="00AE694A" w:rsidRDefault="00AE694A" w:rsidP="00AC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26B9" w14:textId="7AAE1A3B" w:rsidR="00ED726E" w:rsidRDefault="00ED726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4B14" w14:textId="77777777" w:rsidR="00AE694A" w:rsidRDefault="00AE694A" w:rsidP="00AC450F">
      <w:pPr>
        <w:spacing w:after="0" w:line="240" w:lineRule="auto"/>
      </w:pPr>
      <w:r>
        <w:separator/>
      </w:r>
    </w:p>
  </w:footnote>
  <w:footnote w:type="continuationSeparator" w:id="0">
    <w:p w14:paraId="6379C3FB" w14:textId="77777777" w:rsidR="00AE694A" w:rsidRDefault="00AE694A" w:rsidP="00AC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3454" w14:textId="1B39777A" w:rsidR="0075598B" w:rsidRPr="002E2D98" w:rsidRDefault="0075598B" w:rsidP="002E2D98">
    <w:pPr>
      <w:pStyle w:val="Header"/>
      <w:ind w:hanging="426"/>
      <w:rPr>
        <w:rFonts w:ascii="Bradley Hand ITC" w:hAnsi="Bradley Hand ITC"/>
        <w:color w:val="7030A0"/>
        <w:sz w:val="40"/>
        <w:szCs w:val="40"/>
      </w:rPr>
    </w:pPr>
    <w:r w:rsidRPr="0075598B">
      <w:rPr>
        <w:rFonts w:ascii="Bradley Hand ITC" w:hAnsi="Bradley Hand ITC"/>
        <w:b/>
        <w:bCs/>
        <w:sz w:val="36"/>
        <w:szCs w:val="36"/>
      </w:rPr>
      <w:t>Bures Hamlet Parish Council (BHPC) Public Rights of Way (PRoW) Report</w:t>
    </w:r>
    <w:r w:rsidR="002E2D98">
      <w:rPr>
        <w:rFonts w:ascii="Bradley Hand ITC" w:hAnsi="Bradley Hand ITC"/>
        <w:b/>
        <w:bCs/>
        <w:sz w:val="36"/>
        <w:szCs w:val="36"/>
      </w:rPr>
      <w:t>:</w:t>
    </w:r>
    <w:r w:rsidR="00D06850">
      <w:rPr>
        <w:rFonts w:ascii="Bradley Hand ITC" w:hAnsi="Bradley Hand ITC"/>
        <w:b/>
        <w:bCs/>
        <w:sz w:val="36"/>
        <w:szCs w:val="36"/>
      </w:rPr>
      <w:t xml:space="preserve"> </w:t>
    </w:r>
    <w:r w:rsidR="00ED45A9">
      <w:rPr>
        <w:rFonts w:ascii="Bradley Hand ITC" w:hAnsi="Bradley Hand ITC"/>
        <w:b/>
        <w:bCs/>
        <w:sz w:val="36"/>
        <w:szCs w:val="36"/>
      </w:rPr>
      <w:t xml:space="preserve"> </w:t>
    </w:r>
    <w:r w:rsidR="00903FC1" w:rsidRPr="00685ED4">
      <w:rPr>
        <w:rFonts w:ascii="Bradley Hand ITC" w:hAnsi="Bradley Hand ITC"/>
        <w:b/>
        <w:bCs/>
        <w:i/>
        <w:iCs/>
        <w:color w:val="7030A0"/>
        <w:sz w:val="36"/>
        <w:szCs w:val="36"/>
      </w:rPr>
      <w:t xml:space="preserve">April – May </w:t>
    </w:r>
    <w:r w:rsidR="00696FBB" w:rsidRPr="00685ED4">
      <w:rPr>
        <w:rFonts w:ascii="Bradley Hand ITC" w:hAnsi="Bradley Hand ITC"/>
        <w:b/>
        <w:bCs/>
        <w:i/>
        <w:iCs/>
        <w:color w:val="7030A0"/>
        <w:sz w:val="36"/>
        <w:szCs w:val="36"/>
      </w:rPr>
      <w:t xml:space="preserve"> </w:t>
    </w:r>
    <w:r w:rsidR="00D06850" w:rsidRPr="00685ED4">
      <w:rPr>
        <w:rFonts w:ascii="Bradley Hand ITC" w:hAnsi="Bradley Hand ITC"/>
        <w:b/>
        <w:bCs/>
        <w:i/>
        <w:iCs/>
        <w:color w:val="7030A0"/>
        <w:sz w:val="36"/>
        <w:szCs w:val="36"/>
      </w:rPr>
      <w:t>202</w:t>
    </w:r>
    <w:r w:rsidR="00903FC1" w:rsidRPr="00685ED4">
      <w:rPr>
        <w:rFonts w:ascii="Bradley Hand ITC" w:hAnsi="Bradley Hand ITC"/>
        <w:b/>
        <w:bCs/>
        <w:i/>
        <w:iCs/>
        <w:color w:val="7030A0"/>
        <w:sz w:val="36"/>
        <w:szCs w:val="3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F5"/>
    <w:rsid w:val="0001111F"/>
    <w:rsid w:val="00023EB6"/>
    <w:rsid w:val="00056176"/>
    <w:rsid w:val="00061DA4"/>
    <w:rsid w:val="000B048D"/>
    <w:rsid w:val="000C47DA"/>
    <w:rsid w:val="001102C5"/>
    <w:rsid w:val="00186D7B"/>
    <w:rsid w:val="001C1446"/>
    <w:rsid w:val="001C754F"/>
    <w:rsid w:val="001D546C"/>
    <w:rsid w:val="001E4455"/>
    <w:rsid w:val="00221890"/>
    <w:rsid w:val="00273846"/>
    <w:rsid w:val="002B05D8"/>
    <w:rsid w:val="002C0690"/>
    <w:rsid w:val="002D2102"/>
    <w:rsid w:val="002E2D98"/>
    <w:rsid w:val="002F7941"/>
    <w:rsid w:val="0037725C"/>
    <w:rsid w:val="00390DEC"/>
    <w:rsid w:val="00407A09"/>
    <w:rsid w:val="00444FFF"/>
    <w:rsid w:val="004804CA"/>
    <w:rsid w:val="0048361A"/>
    <w:rsid w:val="00573B0B"/>
    <w:rsid w:val="005761F9"/>
    <w:rsid w:val="005A6605"/>
    <w:rsid w:val="005E5159"/>
    <w:rsid w:val="00602A3F"/>
    <w:rsid w:val="00683096"/>
    <w:rsid w:val="00685ED4"/>
    <w:rsid w:val="00696FBB"/>
    <w:rsid w:val="006A7AAB"/>
    <w:rsid w:val="006D20F4"/>
    <w:rsid w:val="0074401E"/>
    <w:rsid w:val="0075598B"/>
    <w:rsid w:val="00782D35"/>
    <w:rsid w:val="007A4A0B"/>
    <w:rsid w:val="007F03F5"/>
    <w:rsid w:val="008459E1"/>
    <w:rsid w:val="00860D4B"/>
    <w:rsid w:val="008D4386"/>
    <w:rsid w:val="00903FC1"/>
    <w:rsid w:val="009301A6"/>
    <w:rsid w:val="00A8128E"/>
    <w:rsid w:val="00A8372A"/>
    <w:rsid w:val="00AC450F"/>
    <w:rsid w:val="00AD4F6D"/>
    <w:rsid w:val="00AE694A"/>
    <w:rsid w:val="00B14EB7"/>
    <w:rsid w:val="00B45CC0"/>
    <w:rsid w:val="00B972FA"/>
    <w:rsid w:val="00BD7B11"/>
    <w:rsid w:val="00BE4BA1"/>
    <w:rsid w:val="00C0361B"/>
    <w:rsid w:val="00C63EFB"/>
    <w:rsid w:val="00C85614"/>
    <w:rsid w:val="00CB58AD"/>
    <w:rsid w:val="00CC718B"/>
    <w:rsid w:val="00CD3D76"/>
    <w:rsid w:val="00CD48EE"/>
    <w:rsid w:val="00D06850"/>
    <w:rsid w:val="00D25E9F"/>
    <w:rsid w:val="00D4513D"/>
    <w:rsid w:val="00D83677"/>
    <w:rsid w:val="00DA7F6F"/>
    <w:rsid w:val="00DB5D34"/>
    <w:rsid w:val="00DF0E56"/>
    <w:rsid w:val="00DF35B8"/>
    <w:rsid w:val="00DF66B4"/>
    <w:rsid w:val="00E048DE"/>
    <w:rsid w:val="00E14FCE"/>
    <w:rsid w:val="00E57CF5"/>
    <w:rsid w:val="00E74216"/>
    <w:rsid w:val="00ED45A9"/>
    <w:rsid w:val="00ED726E"/>
    <w:rsid w:val="00FE120A"/>
    <w:rsid w:val="00FE62DB"/>
    <w:rsid w:val="00FF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6C17"/>
  <w15:chartTrackingRefBased/>
  <w15:docId w15:val="{D823A0CB-963B-406D-9B1E-8C3716C8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50F"/>
  </w:style>
  <w:style w:type="paragraph" w:styleId="Footer">
    <w:name w:val="footer"/>
    <w:basedOn w:val="Normal"/>
    <w:link w:val="FooterChar"/>
    <w:uiPriority w:val="99"/>
    <w:unhideWhenUsed/>
    <w:rsid w:val="00AC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F296-B1E3-4D3A-9027-1246CAF3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keeble-fox</dc:creator>
  <cp:keywords/>
  <dc:description/>
  <cp:lastModifiedBy>Shirley Keeble-Fox</cp:lastModifiedBy>
  <cp:revision>10</cp:revision>
  <dcterms:created xsi:type="dcterms:W3CDTF">2026-04-16T12:17:00Z</dcterms:created>
  <dcterms:modified xsi:type="dcterms:W3CDTF">2026-05-05T12:17:00Z</dcterms:modified>
</cp:coreProperties>
</file>